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AA6" w:rsidRPr="00E60F31" w:rsidRDefault="00B63AA6" w:rsidP="00DB1479">
      <w:pPr>
        <w:spacing w:before="100" w:beforeAutospacing="1" w:after="100" w:afterAutospacing="1" w:line="240" w:lineRule="auto"/>
        <w:jc w:val="both"/>
        <w:rPr>
          <w:rFonts w:ascii="Arial" w:hAnsi="Arial" w:cs="Arial"/>
          <w:sz w:val="28"/>
          <w:szCs w:val="28"/>
        </w:rPr>
      </w:pPr>
      <w:bookmarkStart w:id="0" w:name="_GoBack"/>
      <w:bookmarkEnd w:id="0"/>
      <w:r w:rsidRPr="00E60F31">
        <w:rPr>
          <w:rFonts w:ascii="Arial" w:hAnsi="Arial" w:cs="Arial"/>
          <w:sz w:val="28"/>
          <w:szCs w:val="28"/>
        </w:rPr>
        <w:t xml:space="preserve">RESOLUÇÃO CSDP Nº 109, DE 10 DE DEZEMBRO DE 2012. </w:t>
      </w:r>
    </w:p>
    <w:p w:rsidR="00DB1479" w:rsidRPr="00E60F31" w:rsidRDefault="00DB1479" w:rsidP="00DB1479">
      <w:pPr>
        <w:pStyle w:val="NormalWeb"/>
        <w:ind w:left="4253"/>
        <w:jc w:val="both"/>
        <w:rPr>
          <w:rFonts w:ascii="Arial" w:hAnsi="Arial" w:cs="Arial"/>
        </w:rPr>
      </w:pPr>
    </w:p>
    <w:p w:rsidR="00EB2F83" w:rsidRPr="00E60F31" w:rsidRDefault="00261ECB" w:rsidP="00DB1479">
      <w:pPr>
        <w:pStyle w:val="NormalWeb"/>
        <w:ind w:left="4253"/>
        <w:jc w:val="both"/>
        <w:rPr>
          <w:rFonts w:ascii="Arial" w:hAnsi="Arial" w:cs="Arial"/>
          <w:sz w:val="28"/>
          <w:szCs w:val="28"/>
        </w:rPr>
      </w:pPr>
      <w:r w:rsidRPr="00E60F31">
        <w:rPr>
          <w:rFonts w:ascii="Arial" w:hAnsi="Arial" w:cs="Arial"/>
          <w:sz w:val="28"/>
          <w:szCs w:val="28"/>
        </w:rPr>
        <w:t>Extingue</w:t>
      </w:r>
      <w:r w:rsidR="00EB2F83" w:rsidRPr="00E60F31">
        <w:rPr>
          <w:rFonts w:ascii="Arial" w:hAnsi="Arial" w:cs="Arial"/>
          <w:sz w:val="28"/>
          <w:szCs w:val="28"/>
        </w:rPr>
        <w:t xml:space="preserve">, </w:t>
      </w:r>
      <w:r w:rsidRPr="00E60F31">
        <w:rPr>
          <w:rFonts w:ascii="Arial" w:hAnsi="Arial" w:cs="Arial"/>
          <w:sz w:val="28"/>
          <w:szCs w:val="28"/>
        </w:rPr>
        <w:t xml:space="preserve">cria, </w:t>
      </w:r>
      <w:r w:rsidR="007B3481" w:rsidRPr="00E60F31">
        <w:rPr>
          <w:rFonts w:ascii="Arial" w:hAnsi="Arial" w:cs="Arial"/>
          <w:sz w:val="28"/>
          <w:szCs w:val="28"/>
        </w:rPr>
        <w:t>r</w:t>
      </w:r>
      <w:r w:rsidR="00EB2F83" w:rsidRPr="00E60F31">
        <w:rPr>
          <w:rFonts w:ascii="Arial" w:hAnsi="Arial" w:cs="Arial"/>
          <w:sz w:val="28"/>
          <w:szCs w:val="28"/>
        </w:rPr>
        <w:t xml:space="preserve">enumera e </w:t>
      </w:r>
      <w:r w:rsidR="007B3481" w:rsidRPr="00E60F31">
        <w:rPr>
          <w:rFonts w:ascii="Arial" w:hAnsi="Arial" w:cs="Arial"/>
          <w:sz w:val="28"/>
          <w:szCs w:val="28"/>
        </w:rPr>
        <w:t>d</w:t>
      </w:r>
      <w:r w:rsidR="00EB2F83" w:rsidRPr="00E60F31">
        <w:rPr>
          <w:rFonts w:ascii="Arial" w:hAnsi="Arial" w:cs="Arial"/>
          <w:sz w:val="28"/>
          <w:szCs w:val="28"/>
        </w:rPr>
        <w:t xml:space="preserve">eclara </w:t>
      </w:r>
      <w:r w:rsidR="007B3481" w:rsidRPr="00E60F31">
        <w:rPr>
          <w:rFonts w:ascii="Arial" w:hAnsi="Arial" w:cs="Arial"/>
          <w:sz w:val="28"/>
          <w:szCs w:val="28"/>
        </w:rPr>
        <w:t>a</w:t>
      </w:r>
      <w:r w:rsidR="00EB2F83" w:rsidRPr="00E60F31">
        <w:rPr>
          <w:rFonts w:ascii="Arial" w:hAnsi="Arial" w:cs="Arial"/>
          <w:sz w:val="28"/>
          <w:szCs w:val="28"/>
        </w:rPr>
        <w:t xml:space="preserve">bertas Defensorias Públicas de 3ª Entrância, e dá outras providências. </w:t>
      </w:r>
    </w:p>
    <w:p w:rsidR="00EB2F83" w:rsidRPr="00E60F31" w:rsidRDefault="00EB2F83" w:rsidP="00DB1479">
      <w:pPr>
        <w:pStyle w:val="NormalWeb"/>
        <w:jc w:val="both"/>
        <w:rPr>
          <w:rFonts w:ascii="Arial" w:hAnsi="Arial" w:cs="Arial"/>
          <w:sz w:val="28"/>
          <w:szCs w:val="28"/>
        </w:rPr>
      </w:pPr>
    </w:p>
    <w:p w:rsidR="00EB2F83" w:rsidRPr="00E60F31" w:rsidRDefault="00EB2F83" w:rsidP="00DB1479">
      <w:pPr>
        <w:spacing w:before="100" w:beforeAutospacing="1" w:after="100" w:afterAutospacing="1" w:line="240" w:lineRule="auto"/>
        <w:ind w:firstLine="1418"/>
        <w:jc w:val="both"/>
        <w:rPr>
          <w:rFonts w:ascii="Arial" w:hAnsi="Arial" w:cs="Arial"/>
          <w:sz w:val="24"/>
          <w:szCs w:val="24"/>
        </w:rPr>
      </w:pPr>
      <w:r w:rsidRPr="00E60F31">
        <w:rPr>
          <w:rFonts w:ascii="Arial" w:hAnsi="Arial" w:cs="Arial"/>
          <w:sz w:val="24"/>
          <w:szCs w:val="24"/>
        </w:rPr>
        <w:t xml:space="preserve">O CONSELHO SUPERIOR DA DEFENSORIA PÚBLICA DO ESTADO DO PARÁ, no uso de suas atribuições legais, com base no poder normativo que lhe foi conferido pelo art. 102 da Lei Complementar Federal n.º 80/94 e art. 10, inciso X, da Lei Complementar Estadual n.º 054/2006; </w:t>
      </w:r>
    </w:p>
    <w:p w:rsidR="00EB2F83" w:rsidRPr="00E60F31" w:rsidRDefault="00EB2F83" w:rsidP="00DB1479">
      <w:pPr>
        <w:pStyle w:val="NormalWeb"/>
        <w:ind w:firstLine="1418"/>
        <w:jc w:val="both"/>
        <w:rPr>
          <w:rFonts w:ascii="Arial" w:hAnsi="Arial" w:cs="Arial"/>
        </w:rPr>
      </w:pPr>
      <w:r w:rsidRPr="00E60F31">
        <w:rPr>
          <w:rFonts w:ascii="Arial" w:hAnsi="Arial" w:cs="Arial"/>
        </w:rPr>
        <w:t xml:space="preserve">CONSIDERANDO o disposto no art. 4°, inciso I; art. 8°, incisos I, IV e VIII, bem como art. 11, inciso I, todos da Lei Complementar Estadual n.º 054/2006; </w:t>
      </w:r>
    </w:p>
    <w:p w:rsidR="00EB2F83" w:rsidRPr="00E60F31" w:rsidRDefault="00EB2F83" w:rsidP="00DB1479">
      <w:pPr>
        <w:pStyle w:val="NormalWeb"/>
        <w:ind w:firstLine="1418"/>
        <w:jc w:val="both"/>
        <w:rPr>
          <w:rFonts w:ascii="Arial" w:hAnsi="Arial" w:cs="Arial"/>
        </w:rPr>
      </w:pPr>
      <w:r w:rsidRPr="00E60F31">
        <w:rPr>
          <w:rFonts w:ascii="Arial" w:hAnsi="Arial" w:cs="Arial"/>
        </w:rPr>
        <w:t xml:space="preserve">CONSIDERANDO que as Defensorias Públicas de 3ª Entrância são órgãos de atuação da Defensoria Pública com atuação nas Comarcas da Capital do Estado, vinculadas à Diretoria Metropolitana; </w:t>
      </w:r>
    </w:p>
    <w:p w:rsidR="00EB2F83" w:rsidRPr="00E60F31" w:rsidRDefault="00EB2F83" w:rsidP="00DB1479">
      <w:pPr>
        <w:pStyle w:val="NormalWeb"/>
        <w:ind w:firstLine="1418"/>
        <w:jc w:val="both"/>
        <w:rPr>
          <w:rFonts w:ascii="Arial" w:hAnsi="Arial" w:cs="Arial"/>
        </w:rPr>
      </w:pPr>
      <w:r w:rsidRPr="00E60F31">
        <w:rPr>
          <w:rFonts w:ascii="Arial" w:hAnsi="Arial" w:cs="Arial"/>
        </w:rPr>
        <w:t xml:space="preserve">CONSIDERANDO a existência de </w:t>
      </w:r>
      <w:r w:rsidR="007B3481" w:rsidRPr="00E60F31">
        <w:rPr>
          <w:rFonts w:ascii="Arial" w:hAnsi="Arial" w:cs="Arial"/>
        </w:rPr>
        <w:t>10</w:t>
      </w:r>
      <w:r w:rsidRPr="00E60F31">
        <w:rPr>
          <w:rFonts w:ascii="Arial" w:hAnsi="Arial" w:cs="Arial"/>
        </w:rPr>
        <w:t xml:space="preserve"> cargos de defensor Público de 3ª Entrância atualmente vagos, em virtude de promoções, aposentadorias e afastamentos definitivos do exercício do cargo; </w:t>
      </w:r>
    </w:p>
    <w:p w:rsidR="00EB2F83" w:rsidRPr="00E60F31" w:rsidRDefault="00EB2F83" w:rsidP="00DB1479">
      <w:pPr>
        <w:pStyle w:val="NormalWeb"/>
        <w:ind w:firstLine="1418"/>
        <w:jc w:val="both"/>
        <w:rPr>
          <w:rFonts w:ascii="Arial" w:hAnsi="Arial" w:cs="Arial"/>
        </w:rPr>
      </w:pPr>
      <w:r w:rsidRPr="00E60F31">
        <w:rPr>
          <w:rFonts w:ascii="Arial" w:hAnsi="Arial" w:cs="Arial"/>
        </w:rPr>
        <w:t xml:space="preserve">CONSIDERANDO a necessidade de reorganização das Defensorias Públicas, a fim de se seguir a organização judiciária, nos termos da lei, assim como viabilizar uma atuação estratégica da Defensoria Pública na capital do Estado; </w:t>
      </w:r>
    </w:p>
    <w:p w:rsidR="00EB2F83" w:rsidRPr="00E60F31" w:rsidRDefault="00EB2F83" w:rsidP="00DB1479">
      <w:pPr>
        <w:pStyle w:val="NormalWeb"/>
        <w:ind w:firstLine="1418"/>
        <w:jc w:val="both"/>
        <w:rPr>
          <w:rFonts w:ascii="Arial" w:hAnsi="Arial" w:cs="Arial"/>
        </w:rPr>
      </w:pPr>
      <w:r w:rsidRPr="00E60F31">
        <w:rPr>
          <w:rFonts w:ascii="Arial" w:hAnsi="Arial" w:cs="Arial"/>
        </w:rPr>
        <w:t xml:space="preserve">RESOLVE: </w:t>
      </w:r>
    </w:p>
    <w:p w:rsidR="00DB1479" w:rsidRPr="00E60F31" w:rsidRDefault="00DB1479" w:rsidP="00DB1479">
      <w:pPr>
        <w:pStyle w:val="NormalWeb"/>
        <w:ind w:firstLine="1418"/>
        <w:jc w:val="both"/>
        <w:rPr>
          <w:rFonts w:ascii="Arial" w:hAnsi="Arial" w:cs="Arial"/>
        </w:rPr>
      </w:pPr>
      <w:r w:rsidRPr="00E60F31">
        <w:rPr>
          <w:rFonts w:ascii="Arial" w:hAnsi="Arial" w:cs="Arial"/>
        </w:rPr>
        <w:t>Art. 1º Extinguir as seguintes defensorias públicas de 3ª entrância:</w:t>
      </w:r>
    </w:p>
    <w:p w:rsidR="00DB1479" w:rsidRPr="00E60F31" w:rsidRDefault="00DB1479" w:rsidP="00DB1479">
      <w:pPr>
        <w:pStyle w:val="NormalWeb"/>
        <w:spacing w:before="0" w:beforeAutospacing="0" w:after="0" w:afterAutospacing="0"/>
        <w:ind w:firstLine="1418"/>
        <w:jc w:val="both"/>
        <w:rPr>
          <w:rFonts w:ascii="Arial" w:hAnsi="Arial" w:cs="Arial"/>
        </w:rPr>
      </w:pPr>
      <w:r w:rsidRPr="00E60F31">
        <w:rPr>
          <w:rFonts w:ascii="Arial" w:hAnsi="Arial" w:cs="Arial"/>
        </w:rPr>
        <w:t xml:space="preserve">I - 01ª Defensoria Pública de Juizado Especial Criminal; </w:t>
      </w:r>
    </w:p>
    <w:p w:rsidR="00DB1479" w:rsidRPr="00E60F31" w:rsidRDefault="00DB1479" w:rsidP="00DB1479">
      <w:pPr>
        <w:pStyle w:val="NormalWeb"/>
        <w:spacing w:before="0" w:beforeAutospacing="0" w:after="0" w:afterAutospacing="0"/>
        <w:ind w:firstLine="1418"/>
        <w:jc w:val="both"/>
        <w:rPr>
          <w:rFonts w:ascii="Arial" w:hAnsi="Arial" w:cs="Arial"/>
        </w:rPr>
      </w:pPr>
      <w:r w:rsidRPr="00E60F31">
        <w:rPr>
          <w:rFonts w:ascii="Arial" w:hAnsi="Arial" w:cs="Arial"/>
        </w:rPr>
        <w:t xml:space="preserve">II - 01ª Defensoria Pública do Tribunal do Júri; </w:t>
      </w:r>
    </w:p>
    <w:p w:rsidR="00DB1479" w:rsidRPr="00E60F31" w:rsidRDefault="00DB1479" w:rsidP="00DB1479">
      <w:pPr>
        <w:pStyle w:val="NormalWeb"/>
        <w:spacing w:before="0" w:beforeAutospacing="0" w:after="0" w:afterAutospacing="0"/>
        <w:ind w:firstLine="1418"/>
        <w:jc w:val="both"/>
        <w:rPr>
          <w:rFonts w:ascii="Arial" w:hAnsi="Arial" w:cs="Arial"/>
        </w:rPr>
      </w:pPr>
      <w:r w:rsidRPr="00E60F31">
        <w:rPr>
          <w:rFonts w:ascii="Arial" w:hAnsi="Arial" w:cs="Arial"/>
        </w:rPr>
        <w:t>III - 06ª Defensoria Pública Cível da Capital.</w:t>
      </w:r>
    </w:p>
    <w:p w:rsidR="00DB1479" w:rsidRPr="00E60F31" w:rsidRDefault="00DB1479" w:rsidP="00DB1479">
      <w:pPr>
        <w:pStyle w:val="NormalWeb"/>
        <w:ind w:firstLine="1418"/>
        <w:jc w:val="both"/>
        <w:rPr>
          <w:rFonts w:ascii="Arial" w:hAnsi="Arial" w:cs="Arial"/>
        </w:rPr>
      </w:pPr>
    </w:p>
    <w:p w:rsidR="00DB1479" w:rsidRPr="00E60F31" w:rsidRDefault="00DB1479" w:rsidP="00DB1479">
      <w:pPr>
        <w:pStyle w:val="NormalWeb"/>
        <w:ind w:firstLine="1418"/>
        <w:jc w:val="both"/>
        <w:rPr>
          <w:rFonts w:ascii="Arial" w:hAnsi="Arial" w:cs="Arial"/>
        </w:rPr>
      </w:pPr>
    </w:p>
    <w:p w:rsidR="00DB1479" w:rsidRPr="00E60F31" w:rsidRDefault="00DB1479" w:rsidP="00DB1479">
      <w:pPr>
        <w:pStyle w:val="NormalWeb"/>
        <w:ind w:firstLine="1418"/>
        <w:jc w:val="both"/>
        <w:rPr>
          <w:rFonts w:ascii="Arial" w:hAnsi="Arial" w:cs="Arial"/>
        </w:rPr>
      </w:pPr>
    </w:p>
    <w:p w:rsidR="00DB1479" w:rsidRPr="00E60F31" w:rsidRDefault="00DB1479" w:rsidP="00DB1479">
      <w:pPr>
        <w:pStyle w:val="NormalWeb"/>
        <w:ind w:firstLine="1418"/>
        <w:jc w:val="both"/>
        <w:rPr>
          <w:rFonts w:ascii="Arial" w:hAnsi="Arial" w:cs="Arial"/>
        </w:rPr>
      </w:pPr>
      <w:r w:rsidRPr="00E60F31">
        <w:rPr>
          <w:rFonts w:ascii="Arial" w:hAnsi="Arial" w:cs="Arial"/>
        </w:rPr>
        <w:lastRenderedPageBreak/>
        <w:t xml:space="preserve">Art. 2º </w:t>
      </w:r>
      <w:r w:rsidR="00EB2F83" w:rsidRPr="00E60F31">
        <w:rPr>
          <w:rFonts w:ascii="Arial" w:hAnsi="Arial" w:cs="Arial"/>
        </w:rPr>
        <w:t xml:space="preserve">Criar </w:t>
      </w:r>
      <w:r w:rsidRPr="00E60F31">
        <w:rPr>
          <w:rFonts w:ascii="Arial" w:hAnsi="Arial" w:cs="Arial"/>
        </w:rPr>
        <w:t>as seguintes defensorias públicas de 3ª entrância:</w:t>
      </w:r>
    </w:p>
    <w:p w:rsidR="00DB1479" w:rsidRPr="00E60F31" w:rsidRDefault="00DB1479" w:rsidP="00DB1479">
      <w:pPr>
        <w:pStyle w:val="NormalWeb"/>
        <w:spacing w:before="0" w:beforeAutospacing="0" w:after="0" w:afterAutospacing="0"/>
        <w:ind w:firstLine="1418"/>
        <w:jc w:val="both"/>
        <w:rPr>
          <w:rFonts w:ascii="Arial" w:hAnsi="Arial" w:cs="Arial"/>
        </w:rPr>
      </w:pPr>
      <w:r w:rsidRPr="00E60F31">
        <w:rPr>
          <w:rFonts w:ascii="Arial" w:hAnsi="Arial" w:cs="Arial"/>
        </w:rPr>
        <w:t xml:space="preserve">I - </w:t>
      </w:r>
      <w:r w:rsidR="00EB2F83" w:rsidRPr="00E60F31">
        <w:rPr>
          <w:rFonts w:ascii="Arial" w:hAnsi="Arial" w:cs="Arial"/>
        </w:rPr>
        <w:t xml:space="preserve">08ª Defensoria Pública de Execução Penal da </w:t>
      </w:r>
      <w:r w:rsidR="00E60F31" w:rsidRPr="00E60F31">
        <w:rPr>
          <w:rFonts w:ascii="Arial" w:hAnsi="Arial" w:cs="Arial"/>
        </w:rPr>
        <w:t>c</w:t>
      </w:r>
      <w:r w:rsidR="00EB2F83" w:rsidRPr="00E60F31">
        <w:rPr>
          <w:rFonts w:ascii="Arial" w:hAnsi="Arial" w:cs="Arial"/>
        </w:rPr>
        <w:t>apital</w:t>
      </w:r>
      <w:r w:rsidRPr="00E60F31">
        <w:rPr>
          <w:rFonts w:ascii="Arial" w:hAnsi="Arial" w:cs="Arial"/>
        </w:rPr>
        <w:t>;</w:t>
      </w:r>
    </w:p>
    <w:p w:rsidR="00DB1479" w:rsidRPr="00E60F31" w:rsidRDefault="00DB1479" w:rsidP="00DB1479">
      <w:pPr>
        <w:pStyle w:val="NormalWeb"/>
        <w:spacing w:before="0" w:beforeAutospacing="0" w:after="0" w:afterAutospacing="0"/>
        <w:ind w:firstLine="1418"/>
        <w:jc w:val="both"/>
        <w:rPr>
          <w:rFonts w:ascii="Arial" w:hAnsi="Arial" w:cs="Arial"/>
        </w:rPr>
      </w:pPr>
      <w:r w:rsidRPr="00E60F31">
        <w:rPr>
          <w:rFonts w:ascii="Arial" w:hAnsi="Arial" w:cs="Arial"/>
        </w:rPr>
        <w:t xml:space="preserve">II - </w:t>
      </w:r>
      <w:r w:rsidR="00EB2F83" w:rsidRPr="00E60F31">
        <w:rPr>
          <w:rFonts w:ascii="Arial" w:hAnsi="Arial" w:cs="Arial"/>
        </w:rPr>
        <w:t>09ª Defensoria Pública de Execução Penal</w:t>
      </w:r>
      <w:r w:rsidR="00E60F31" w:rsidRPr="00E60F31">
        <w:rPr>
          <w:rFonts w:ascii="Arial" w:hAnsi="Arial" w:cs="Arial"/>
        </w:rPr>
        <w:t xml:space="preserve"> da capital</w:t>
      </w:r>
      <w:r w:rsidRPr="00E60F31">
        <w:rPr>
          <w:rFonts w:ascii="Arial" w:hAnsi="Arial" w:cs="Arial"/>
        </w:rPr>
        <w:t>;</w:t>
      </w:r>
    </w:p>
    <w:p w:rsidR="00DB1479" w:rsidRPr="00E60F31" w:rsidRDefault="00DB1479" w:rsidP="00DB1479">
      <w:pPr>
        <w:pStyle w:val="NormalWeb"/>
        <w:spacing w:before="0" w:beforeAutospacing="0" w:after="0" w:afterAutospacing="0"/>
        <w:ind w:firstLine="1418"/>
        <w:jc w:val="both"/>
        <w:rPr>
          <w:rFonts w:ascii="Arial" w:hAnsi="Arial" w:cs="Arial"/>
        </w:rPr>
      </w:pPr>
      <w:r w:rsidRPr="00E60F31">
        <w:rPr>
          <w:rFonts w:ascii="Arial" w:hAnsi="Arial" w:cs="Arial"/>
        </w:rPr>
        <w:t>III - 04ª Defensoria Pública de Relações de Consumo, vinculada ao Núcleo do Consumidor – NUCON.</w:t>
      </w:r>
    </w:p>
    <w:p w:rsidR="00EB2F83" w:rsidRPr="00E60F31" w:rsidRDefault="00DB1479" w:rsidP="00DB1479">
      <w:pPr>
        <w:pStyle w:val="NormalWeb"/>
        <w:ind w:firstLine="1418"/>
        <w:jc w:val="both"/>
        <w:rPr>
          <w:rFonts w:ascii="Arial" w:hAnsi="Arial" w:cs="Arial"/>
        </w:rPr>
      </w:pPr>
      <w:r w:rsidRPr="00E60F31">
        <w:rPr>
          <w:rFonts w:ascii="Arial" w:hAnsi="Arial" w:cs="Arial"/>
        </w:rPr>
        <w:t xml:space="preserve">Parágrafo único – As defensorias públicas criadas nos incisos I e II deste artigo ficam </w:t>
      </w:r>
      <w:r w:rsidR="00EB2F83" w:rsidRPr="00E60F31">
        <w:rPr>
          <w:rFonts w:ascii="Arial" w:hAnsi="Arial" w:cs="Arial"/>
        </w:rPr>
        <w:t>vinculadas à Central de Execução Penal do Núcleo Avançado de Atendimento Criminal – NACRI</w:t>
      </w:r>
      <w:r w:rsidRPr="00E60F31">
        <w:rPr>
          <w:rFonts w:ascii="Arial" w:hAnsi="Arial" w:cs="Arial"/>
        </w:rPr>
        <w:t>.</w:t>
      </w:r>
      <w:r w:rsidR="00EB2F83" w:rsidRPr="00E60F31">
        <w:rPr>
          <w:rFonts w:ascii="Arial" w:hAnsi="Arial" w:cs="Arial"/>
        </w:rPr>
        <w:t xml:space="preserve"> </w:t>
      </w:r>
    </w:p>
    <w:p w:rsidR="00EB2F83" w:rsidRPr="00E60F31" w:rsidRDefault="00EB2F83" w:rsidP="00DB1479">
      <w:pPr>
        <w:pStyle w:val="NormalWeb"/>
        <w:ind w:firstLine="1418"/>
        <w:jc w:val="both"/>
        <w:rPr>
          <w:rFonts w:ascii="Arial" w:hAnsi="Arial" w:cs="Arial"/>
        </w:rPr>
      </w:pPr>
      <w:r w:rsidRPr="00E60F31">
        <w:rPr>
          <w:rFonts w:ascii="Arial" w:hAnsi="Arial" w:cs="Arial"/>
        </w:rPr>
        <w:t xml:space="preserve">Art. 3º </w:t>
      </w:r>
      <w:r w:rsidR="00DB1479" w:rsidRPr="00E60F31">
        <w:rPr>
          <w:rFonts w:ascii="Arial" w:hAnsi="Arial" w:cs="Arial"/>
        </w:rPr>
        <w:t>Ficam r</w:t>
      </w:r>
      <w:r w:rsidRPr="00E60F31">
        <w:rPr>
          <w:rFonts w:ascii="Arial" w:hAnsi="Arial" w:cs="Arial"/>
        </w:rPr>
        <w:t>enumera</w:t>
      </w:r>
      <w:r w:rsidR="00DB1479" w:rsidRPr="00E60F31">
        <w:rPr>
          <w:rFonts w:ascii="Arial" w:hAnsi="Arial" w:cs="Arial"/>
        </w:rPr>
        <w:t xml:space="preserve">das </w:t>
      </w:r>
      <w:r w:rsidRPr="00E60F31">
        <w:rPr>
          <w:rFonts w:ascii="Arial" w:hAnsi="Arial" w:cs="Arial"/>
        </w:rPr>
        <w:t xml:space="preserve">as Defensorias Públicas Cíveis da Capital, </w:t>
      </w:r>
      <w:r w:rsidR="00DB1479" w:rsidRPr="00E60F31">
        <w:rPr>
          <w:rFonts w:ascii="Arial" w:hAnsi="Arial" w:cs="Arial"/>
        </w:rPr>
        <w:t xml:space="preserve">as </w:t>
      </w:r>
      <w:r w:rsidRPr="00E60F31">
        <w:rPr>
          <w:rFonts w:ascii="Arial" w:hAnsi="Arial" w:cs="Arial"/>
        </w:rPr>
        <w:t xml:space="preserve">Defensorias Públicas Criminais do Tribunal do Júri e </w:t>
      </w:r>
      <w:r w:rsidR="00DB1479" w:rsidRPr="00E60F31">
        <w:rPr>
          <w:rFonts w:ascii="Arial" w:hAnsi="Arial" w:cs="Arial"/>
        </w:rPr>
        <w:t xml:space="preserve">as </w:t>
      </w:r>
      <w:r w:rsidRPr="00E60F31">
        <w:rPr>
          <w:rFonts w:ascii="Arial" w:hAnsi="Arial" w:cs="Arial"/>
        </w:rPr>
        <w:t>Defensorias Públicas dos Juizados Especiais Criminais, de modo que as últimas Defensorias criadas para as respectivas áreas de atuação passem a ostentar a numeração daquelas que ora se declararam extintas.</w:t>
      </w:r>
    </w:p>
    <w:p w:rsidR="00EB2F83" w:rsidRPr="00E60F31" w:rsidRDefault="00EB2F83" w:rsidP="00DB1479">
      <w:pPr>
        <w:pStyle w:val="NormalWeb"/>
        <w:ind w:firstLine="1418"/>
        <w:jc w:val="both"/>
        <w:rPr>
          <w:rFonts w:ascii="Arial" w:hAnsi="Arial" w:cs="Arial"/>
        </w:rPr>
      </w:pPr>
      <w:r w:rsidRPr="00E60F31">
        <w:rPr>
          <w:rFonts w:ascii="Arial" w:hAnsi="Arial" w:cs="Arial"/>
        </w:rPr>
        <w:t>Parágrafo Único – Com a renumeração, serão feitas as seguintes modificações:</w:t>
      </w:r>
    </w:p>
    <w:p w:rsidR="00EB2F83" w:rsidRPr="00E60F31" w:rsidRDefault="00EB2F83" w:rsidP="00DB1479">
      <w:pPr>
        <w:pStyle w:val="NormalWeb"/>
        <w:ind w:firstLine="1418"/>
        <w:jc w:val="both"/>
        <w:rPr>
          <w:rFonts w:ascii="Arial" w:hAnsi="Arial" w:cs="Arial"/>
        </w:rPr>
      </w:pPr>
      <w:r w:rsidRPr="00E60F31">
        <w:rPr>
          <w:rFonts w:ascii="Arial" w:hAnsi="Arial" w:cs="Arial"/>
        </w:rPr>
        <w:t>a) a 06ª Defensoria Pública de Juizado Especial Criminal passará a ser denominada 01ª Defensoria Pública de Juizado Especial Criminal;</w:t>
      </w:r>
    </w:p>
    <w:p w:rsidR="00EB2F83" w:rsidRPr="00E60F31" w:rsidRDefault="00EB2F83" w:rsidP="00DB1479">
      <w:pPr>
        <w:pStyle w:val="NormalWeb"/>
        <w:ind w:firstLine="1418"/>
        <w:jc w:val="both"/>
        <w:rPr>
          <w:rFonts w:ascii="Arial" w:hAnsi="Arial" w:cs="Arial"/>
        </w:rPr>
      </w:pPr>
      <w:r w:rsidRPr="00E60F31">
        <w:rPr>
          <w:rFonts w:ascii="Arial" w:hAnsi="Arial" w:cs="Arial"/>
        </w:rPr>
        <w:t>b) a 04ª Defensoria Pública do Tribunal do Júri passará a ser denominada 01ª Defensoria Pública do Tribunal do Júri; e</w:t>
      </w:r>
    </w:p>
    <w:p w:rsidR="00EB2F83" w:rsidRPr="00E60F31" w:rsidRDefault="00EB2F83" w:rsidP="00DB1479">
      <w:pPr>
        <w:pStyle w:val="NormalWeb"/>
        <w:ind w:firstLine="1418"/>
        <w:jc w:val="both"/>
        <w:rPr>
          <w:rFonts w:ascii="Arial" w:hAnsi="Arial" w:cs="Arial"/>
        </w:rPr>
      </w:pPr>
      <w:r w:rsidRPr="00E60F31">
        <w:rPr>
          <w:rFonts w:ascii="Arial" w:hAnsi="Arial" w:cs="Arial"/>
        </w:rPr>
        <w:t>c) a 1</w:t>
      </w:r>
      <w:r w:rsidR="00261ECB" w:rsidRPr="00E60F31">
        <w:rPr>
          <w:rFonts w:ascii="Arial" w:hAnsi="Arial" w:cs="Arial"/>
        </w:rPr>
        <w:t>6</w:t>
      </w:r>
      <w:r w:rsidRPr="00E60F31">
        <w:rPr>
          <w:rFonts w:ascii="Arial" w:hAnsi="Arial" w:cs="Arial"/>
        </w:rPr>
        <w:t>ª Defensoria Pública Cível da Capital passará a ser denominada 0</w:t>
      </w:r>
      <w:r w:rsidR="00261ECB" w:rsidRPr="00E60F31">
        <w:rPr>
          <w:rFonts w:ascii="Arial" w:hAnsi="Arial" w:cs="Arial"/>
        </w:rPr>
        <w:t>2</w:t>
      </w:r>
      <w:r w:rsidRPr="00E60F31">
        <w:rPr>
          <w:rFonts w:ascii="Arial" w:hAnsi="Arial" w:cs="Arial"/>
        </w:rPr>
        <w:t>ª Defensoria Pública Cível da Capital.</w:t>
      </w:r>
    </w:p>
    <w:p w:rsidR="00D920C4" w:rsidRPr="00E60F31" w:rsidRDefault="00D920C4" w:rsidP="00D920C4">
      <w:pPr>
        <w:pStyle w:val="NormalWeb"/>
        <w:ind w:firstLine="1418"/>
        <w:jc w:val="both"/>
        <w:rPr>
          <w:rFonts w:ascii="Arial" w:hAnsi="Arial" w:cs="Arial"/>
        </w:rPr>
      </w:pPr>
      <w:r w:rsidRPr="00E60F31">
        <w:rPr>
          <w:rFonts w:ascii="Arial" w:hAnsi="Arial" w:cs="Arial"/>
        </w:rPr>
        <w:t>d) a 1</w:t>
      </w:r>
      <w:r w:rsidR="00261ECB" w:rsidRPr="00E60F31">
        <w:rPr>
          <w:rFonts w:ascii="Arial" w:hAnsi="Arial" w:cs="Arial"/>
        </w:rPr>
        <w:t>7</w:t>
      </w:r>
      <w:r w:rsidRPr="00E60F31">
        <w:rPr>
          <w:rFonts w:ascii="Arial" w:hAnsi="Arial" w:cs="Arial"/>
        </w:rPr>
        <w:t>ª Defensoria Pública Cível da Capital passará a ser denominada 0</w:t>
      </w:r>
      <w:r w:rsidR="00261ECB" w:rsidRPr="00E60F31">
        <w:rPr>
          <w:rFonts w:ascii="Arial" w:hAnsi="Arial" w:cs="Arial"/>
        </w:rPr>
        <w:t>6</w:t>
      </w:r>
      <w:r w:rsidRPr="00E60F31">
        <w:rPr>
          <w:rFonts w:ascii="Arial" w:hAnsi="Arial" w:cs="Arial"/>
        </w:rPr>
        <w:t>ª Defensoria Pública Cível da Capital.</w:t>
      </w:r>
    </w:p>
    <w:p w:rsidR="00261ECB" w:rsidRPr="00E60F31" w:rsidRDefault="00261ECB" w:rsidP="00261ECB">
      <w:pPr>
        <w:pStyle w:val="NormalWeb"/>
        <w:ind w:firstLine="1418"/>
        <w:jc w:val="both"/>
        <w:rPr>
          <w:rFonts w:ascii="Arial" w:hAnsi="Arial" w:cs="Arial"/>
        </w:rPr>
      </w:pPr>
      <w:r w:rsidRPr="00E60F31">
        <w:rPr>
          <w:rFonts w:ascii="Arial" w:hAnsi="Arial" w:cs="Arial"/>
        </w:rPr>
        <w:t>c) a 18ª Defensoria Pública Cível da Capital passará a ser denominada 13ª Defensoria Pública Cível da Capital.</w:t>
      </w:r>
    </w:p>
    <w:p w:rsidR="00D920C4" w:rsidRPr="00E60F31" w:rsidRDefault="00D920C4" w:rsidP="00D920C4">
      <w:pPr>
        <w:pStyle w:val="NormalWeb"/>
        <w:ind w:firstLine="1418"/>
        <w:jc w:val="both"/>
        <w:rPr>
          <w:rFonts w:ascii="Arial" w:hAnsi="Arial" w:cs="Arial"/>
        </w:rPr>
      </w:pPr>
      <w:r w:rsidRPr="00E60F31">
        <w:rPr>
          <w:rFonts w:ascii="Arial" w:hAnsi="Arial" w:cs="Arial"/>
        </w:rPr>
        <w:t>c) a 09ª Defensoria Pública dos Juizados Especiais Cíveis passará a ser denominada 08ª Defensoria Pública dos Juizados Especiais Cíveis</w:t>
      </w:r>
    </w:p>
    <w:p w:rsidR="00D920C4" w:rsidRPr="00E60F31" w:rsidRDefault="00D920C4" w:rsidP="00DB1479">
      <w:pPr>
        <w:pStyle w:val="NormalWeb"/>
        <w:ind w:firstLine="1418"/>
        <w:jc w:val="both"/>
        <w:rPr>
          <w:rFonts w:ascii="Arial" w:hAnsi="Arial" w:cs="Arial"/>
        </w:rPr>
      </w:pPr>
    </w:p>
    <w:p w:rsidR="00261ECB" w:rsidRPr="00E60F31" w:rsidRDefault="00261ECB" w:rsidP="00DB1479">
      <w:pPr>
        <w:pStyle w:val="NormalWeb"/>
        <w:ind w:firstLine="1418"/>
        <w:jc w:val="both"/>
        <w:rPr>
          <w:rFonts w:ascii="Arial" w:hAnsi="Arial" w:cs="Arial"/>
        </w:rPr>
      </w:pPr>
    </w:p>
    <w:p w:rsidR="00DB1479" w:rsidRPr="00E60F31" w:rsidRDefault="00EB2F83" w:rsidP="00DB1479">
      <w:pPr>
        <w:pStyle w:val="NormalWeb"/>
        <w:ind w:firstLine="1418"/>
        <w:jc w:val="both"/>
        <w:rPr>
          <w:rFonts w:ascii="Arial" w:hAnsi="Arial" w:cs="Arial"/>
        </w:rPr>
      </w:pPr>
      <w:r w:rsidRPr="00E60F31">
        <w:rPr>
          <w:rFonts w:ascii="Arial" w:hAnsi="Arial" w:cs="Arial"/>
        </w:rPr>
        <w:lastRenderedPageBreak/>
        <w:t xml:space="preserve">Art. 4º </w:t>
      </w:r>
      <w:r w:rsidR="00DB1479" w:rsidRPr="00E60F31">
        <w:rPr>
          <w:rFonts w:ascii="Arial" w:hAnsi="Arial" w:cs="Arial"/>
        </w:rPr>
        <w:t>Ficam d</w:t>
      </w:r>
      <w:r w:rsidRPr="00E60F31">
        <w:rPr>
          <w:rFonts w:ascii="Arial" w:hAnsi="Arial" w:cs="Arial"/>
        </w:rPr>
        <w:t>eclara</w:t>
      </w:r>
      <w:r w:rsidR="00DB1479" w:rsidRPr="00E60F31">
        <w:rPr>
          <w:rFonts w:ascii="Arial" w:hAnsi="Arial" w:cs="Arial"/>
        </w:rPr>
        <w:t xml:space="preserve">das </w:t>
      </w:r>
      <w:r w:rsidRPr="00E60F31">
        <w:rPr>
          <w:rFonts w:ascii="Arial" w:hAnsi="Arial" w:cs="Arial"/>
        </w:rPr>
        <w:t xml:space="preserve">vagas para fins de remoção as seguintes Defensorias Públicas: </w:t>
      </w:r>
    </w:p>
    <w:p w:rsidR="00DB1479" w:rsidRPr="00E60F31" w:rsidRDefault="00DB1479" w:rsidP="00DD4AE2">
      <w:pPr>
        <w:pStyle w:val="NormalWeb"/>
        <w:spacing w:before="0" w:beforeAutospacing="0" w:after="0" w:afterAutospacing="0"/>
        <w:ind w:firstLine="1418"/>
        <w:jc w:val="both"/>
        <w:rPr>
          <w:rFonts w:ascii="Arial" w:hAnsi="Arial" w:cs="Arial"/>
        </w:rPr>
      </w:pPr>
      <w:r w:rsidRPr="00E60F31">
        <w:rPr>
          <w:rFonts w:ascii="Arial" w:hAnsi="Arial" w:cs="Arial"/>
        </w:rPr>
        <w:t xml:space="preserve">I - </w:t>
      </w:r>
      <w:r w:rsidR="00EB2F83" w:rsidRPr="00E60F31">
        <w:rPr>
          <w:rFonts w:ascii="Arial" w:hAnsi="Arial" w:cs="Arial"/>
        </w:rPr>
        <w:t>04ª Defensoria</w:t>
      </w:r>
      <w:r w:rsidRPr="00E60F31">
        <w:rPr>
          <w:rFonts w:ascii="Arial" w:hAnsi="Arial" w:cs="Arial"/>
        </w:rPr>
        <w:t xml:space="preserve"> Pública de Relações de Consumo;</w:t>
      </w:r>
    </w:p>
    <w:p w:rsidR="00DD4AE2" w:rsidRPr="00E60F31" w:rsidRDefault="00DB1479" w:rsidP="00DD4AE2">
      <w:pPr>
        <w:pStyle w:val="NormalWeb"/>
        <w:spacing w:before="0" w:beforeAutospacing="0" w:after="0" w:afterAutospacing="0"/>
        <w:ind w:firstLine="1418"/>
        <w:jc w:val="both"/>
        <w:rPr>
          <w:rFonts w:ascii="Arial" w:hAnsi="Arial" w:cs="Arial"/>
        </w:rPr>
      </w:pPr>
      <w:r w:rsidRPr="00E60F31">
        <w:rPr>
          <w:rFonts w:ascii="Arial" w:hAnsi="Arial" w:cs="Arial"/>
        </w:rPr>
        <w:t xml:space="preserve">II - </w:t>
      </w:r>
      <w:r w:rsidR="00EB2F83" w:rsidRPr="00E60F31">
        <w:rPr>
          <w:rFonts w:ascii="Arial" w:hAnsi="Arial" w:cs="Arial"/>
        </w:rPr>
        <w:t>05ª Defensoria Pública Da Fazenda Pública</w:t>
      </w:r>
      <w:r w:rsidRPr="00E60F31">
        <w:rPr>
          <w:rFonts w:ascii="Arial" w:hAnsi="Arial" w:cs="Arial"/>
        </w:rPr>
        <w:t>;</w:t>
      </w:r>
      <w:r w:rsidR="00EB2F83" w:rsidRPr="00E60F31">
        <w:rPr>
          <w:rFonts w:ascii="Arial" w:hAnsi="Arial" w:cs="Arial"/>
        </w:rPr>
        <w:t xml:space="preserve"> </w:t>
      </w:r>
    </w:p>
    <w:p w:rsidR="00DD4AE2" w:rsidRPr="00E60F31" w:rsidRDefault="00DD4AE2" w:rsidP="00DD4AE2">
      <w:pPr>
        <w:pStyle w:val="NormalWeb"/>
        <w:spacing w:before="0" w:beforeAutospacing="0" w:after="0" w:afterAutospacing="0"/>
        <w:ind w:firstLine="1418"/>
        <w:jc w:val="both"/>
        <w:rPr>
          <w:rFonts w:ascii="Arial" w:hAnsi="Arial" w:cs="Arial"/>
        </w:rPr>
      </w:pPr>
      <w:r w:rsidRPr="00E60F31">
        <w:rPr>
          <w:rFonts w:ascii="Arial" w:hAnsi="Arial" w:cs="Arial"/>
        </w:rPr>
        <w:t xml:space="preserve">III - </w:t>
      </w:r>
      <w:r w:rsidR="00EB2F83" w:rsidRPr="00E60F31">
        <w:rPr>
          <w:rFonts w:ascii="Arial" w:hAnsi="Arial" w:cs="Arial"/>
        </w:rPr>
        <w:t>01ª Defensoria Pública Criminal Do Juízo Singular</w:t>
      </w:r>
      <w:r w:rsidRPr="00E60F31">
        <w:rPr>
          <w:rFonts w:ascii="Arial" w:hAnsi="Arial" w:cs="Arial"/>
        </w:rPr>
        <w:t>;</w:t>
      </w:r>
    </w:p>
    <w:p w:rsidR="00DD4AE2" w:rsidRPr="00E60F31" w:rsidRDefault="00DD4AE2" w:rsidP="00DD4AE2">
      <w:pPr>
        <w:pStyle w:val="NormalWeb"/>
        <w:spacing w:before="0" w:beforeAutospacing="0" w:after="0" w:afterAutospacing="0"/>
        <w:ind w:firstLine="1418"/>
        <w:jc w:val="both"/>
        <w:rPr>
          <w:rFonts w:ascii="Arial" w:hAnsi="Arial" w:cs="Arial"/>
        </w:rPr>
      </w:pPr>
      <w:r w:rsidRPr="00E60F31">
        <w:rPr>
          <w:rFonts w:ascii="Arial" w:hAnsi="Arial" w:cs="Arial"/>
        </w:rPr>
        <w:t xml:space="preserve">IV - </w:t>
      </w:r>
      <w:r w:rsidR="00EB2F83" w:rsidRPr="00E60F31">
        <w:rPr>
          <w:rFonts w:ascii="Arial" w:hAnsi="Arial" w:cs="Arial"/>
        </w:rPr>
        <w:t xml:space="preserve"> 04ª Defensoria Publica Criminal do Juízo Singular</w:t>
      </w:r>
      <w:r w:rsidRPr="00E60F31">
        <w:rPr>
          <w:rFonts w:ascii="Arial" w:hAnsi="Arial" w:cs="Arial"/>
        </w:rPr>
        <w:t>;</w:t>
      </w:r>
    </w:p>
    <w:p w:rsidR="00DD4AE2" w:rsidRPr="00E60F31" w:rsidRDefault="00DD4AE2" w:rsidP="00DD4AE2">
      <w:pPr>
        <w:pStyle w:val="NormalWeb"/>
        <w:spacing w:before="0" w:beforeAutospacing="0" w:after="0" w:afterAutospacing="0"/>
        <w:ind w:firstLine="1418"/>
        <w:jc w:val="both"/>
        <w:rPr>
          <w:rFonts w:ascii="Arial" w:hAnsi="Arial" w:cs="Arial"/>
        </w:rPr>
      </w:pPr>
      <w:r w:rsidRPr="00E60F31">
        <w:rPr>
          <w:rFonts w:ascii="Arial" w:hAnsi="Arial" w:cs="Arial"/>
        </w:rPr>
        <w:t>V -</w:t>
      </w:r>
      <w:r w:rsidR="00EB2F83" w:rsidRPr="00E60F31">
        <w:rPr>
          <w:rFonts w:ascii="Arial" w:hAnsi="Arial" w:cs="Arial"/>
        </w:rPr>
        <w:t xml:space="preserve"> 01ª Defensoria Pública Criminal Especializada</w:t>
      </w:r>
      <w:r w:rsidRPr="00E60F31">
        <w:rPr>
          <w:rFonts w:ascii="Arial" w:hAnsi="Arial" w:cs="Arial"/>
        </w:rPr>
        <w:t>;</w:t>
      </w:r>
    </w:p>
    <w:p w:rsidR="00DD4AE2" w:rsidRPr="00E60F31" w:rsidRDefault="00DD4AE2" w:rsidP="00DD4AE2">
      <w:pPr>
        <w:pStyle w:val="NormalWeb"/>
        <w:spacing w:before="0" w:beforeAutospacing="0" w:after="0" w:afterAutospacing="0"/>
        <w:ind w:firstLine="1418"/>
        <w:jc w:val="both"/>
        <w:rPr>
          <w:rFonts w:ascii="Arial" w:hAnsi="Arial" w:cs="Arial"/>
        </w:rPr>
      </w:pPr>
      <w:r w:rsidRPr="00E60F31">
        <w:rPr>
          <w:rFonts w:ascii="Arial" w:hAnsi="Arial" w:cs="Arial"/>
        </w:rPr>
        <w:t xml:space="preserve">VI - </w:t>
      </w:r>
      <w:r w:rsidR="00EB2F83" w:rsidRPr="00E60F31">
        <w:rPr>
          <w:rFonts w:ascii="Arial" w:hAnsi="Arial" w:cs="Arial"/>
        </w:rPr>
        <w:t>03ª Defensoria Pública Criminal Especializada</w:t>
      </w:r>
      <w:r w:rsidRPr="00E60F31">
        <w:rPr>
          <w:rFonts w:ascii="Arial" w:hAnsi="Arial" w:cs="Arial"/>
        </w:rPr>
        <w:t>;</w:t>
      </w:r>
    </w:p>
    <w:p w:rsidR="00DD4AE2" w:rsidRPr="00E60F31" w:rsidRDefault="00DD4AE2" w:rsidP="00DD4AE2">
      <w:pPr>
        <w:pStyle w:val="NormalWeb"/>
        <w:spacing w:before="0" w:beforeAutospacing="0" w:after="0" w:afterAutospacing="0"/>
        <w:ind w:firstLine="1418"/>
        <w:jc w:val="both"/>
        <w:rPr>
          <w:rFonts w:ascii="Arial" w:hAnsi="Arial" w:cs="Arial"/>
        </w:rPr>
      </w:pPr>
      <w:r w:rsidRPr="00E60F31">
        <w:rPr>
          <w:rFonts w:ascii="Arial" w:hAnsi="Arial" w:cs="Arial"/>
        </w:rPr>
        <w:t xml:space="preserve">VII - </w:t>
      </w:r>
      <w:r w:rsidR="00EB2F83" w:rsidRPr="00E60F31">
        <w:rPr>
          <w:rFonts w:ascii="Arial" w:hAnsi="Arial" w:cs="Arial"/>
        </w:rPr>
        <w:t>04ª Defensoria Pública Criminal Especializada</w:t>
      </w:r>
      <w:r w:rsidRPr="00E60F31">
        <w:rPr>
          <w:rFonts w:ascii="Arial" w:hAnsi="Arial" w:cs="Arial"/>
        </w:rPr>
        <w:t>;</w:t>
      </w:r>
    </w:p>
    <w:p w:rsidR="00DD4AE2" w:rsidRPr="00E60F31" w:rsidRDefault="00DD4AE2" w:rsidP="00DD4AE2">
      <w:pPr>
        <w:pStyle w:val="NormalWeb"/>
        <w:spacing w:before="0" w:beforeAutospacing="0" w:after="0" w:afterAutospacing="0"/>
        <w:ind w:firstLine="1418"/>
        <w:jc w:val="both"/>
        <w:rPr>
          <w:rFonts w:ascii="Arial" w:hAnsi="Arial" w:cs="Arial"/>
        </w:rPr>
      </w:pPr>
      <w:r w:rsidRPr="00E60F31">
        <w:rPr>
          <w:rFonts w:ascii="Arial" w:hAnsi="Arial" w:cs="Arial"/>
        </w:rPr>
        <w:t>VIII -</w:t>
      </w:r>
      <w:r w:rsidR="00EB2F83" w:rsidRPr="00E60F31">
        <w:rPr>
          <w:rFonts w:ascii="Arial" w:hAnsi="Arial" w:cs="Arial"/>
        </w:rPr>
        <w:t xml:space="preserve"> 08ª Defensoria Pública de Execução Penal</w:t>
      </w:r>
    </w:p>
    <w:p w:rsidR="00EB2F83" w:rsidRPr="00E60F31" w:rsidRDefault="00DD4AE2" w:rsidP="00DD4AE2">
      <w:pPr>
        <w:pStyle w:val="NormalWeb"/>
        <w:spacing w:before="0" w:beforeAutospacing="0" w:after="0" w:afterAutospacing="0"/>
        <w:ind w:firstLine="1418"/>
        <w:jc w:val="both"/>
        <w:rPr>
          <w:rFonts w:ascii="Arial" w:hAnsi="Arial" w:cs="Arial"/>
        </w:rPr>
      </w:pPr>
      <w:r w:rsidRPr="00E60F31">
        <w:rPr>
          <w:rFonts w:ascii="Arial" w:hAnsi="Arial" w:cs="Arial"/>
        </w:rPr>
        <w:t>IX -</w:t>
      </w:r>
      <w:r w:rsidR="00EB2F83" w:rsidRPr="00E60F31">
        <w:rPr>
          <w:rFonts w:ascii="Arial" w:hAnsi="Arial" w:cs="Arial"/>
        </w:rPr>
        <w:t xml:space="preserve"> 09ª Defensoria Pública de Execução Penal; </w:t>
      </w:r>
    </w:p>
    <w:p w:rsidR="00DD4AE2" w:rsidRPr="00E60F31" w:rsidRDefault="00DD4AE2" w:rsidP="00DD4AE2">
      <w:pPr>
        <w:pStyle w:val="NormalWeb"/>
        <w:spacing w:before="0" w:beforeAutospacing="0" w:after="0" w:afterAutospacing="0"/>
        <w:ind w:firstLine="1418"/>
        <w:jc w:val="both"/>
        <w:rPr>
          <w:rFonts w:ascii="Arial" w:hAnsi="Arial" w:cs="Arial"/>
        </w:rPr>
      </w:pPr>
      <w:r w:rsidRPr="00E60F31">
        <w:rPr>
          <w:rFonts w:ascii="Arial" w:hAnsi="Arial" w:cs="Arial"/>
        </w:rPr>
        <w:t>X – 04ª Defensoria Pública dos Juizados Especiais Cíveis.</w:t>
      </w:r>
    </w:p>
    <w:p w:rsidR="00EB2F83" w:rsidRPr="00E60F31" w:rsidRDefault="00EB2F83" w:rsidP="00DB1479">
      <w:pPr>
        <w:pStyle w:val="NormalWeb"/>
        <w:ind w:firstLine="1418"/>
        <w:jc w:val="both"/>
        <w:rPr>
          <w:rFonts w:ascii="Arial" w:hAnsi="Arial" w:cs="Arial"/>
        </w:rPr>
      </w:pPr>
      <w:r w:rsidRPr="00E60F31">
        <w:rPr>
          <w:rFonts w:ascii="Arial" w:hAnsi="Arial" w:cs="Arial"/>
        </w:rPr>
        <w:t xml:space="preserve">Art. 5º As </w:t>
      </w:r>
      <w:r w:rsidR="00DD4AE2" w:rsidRPr="00E60F31">
        <w:rPr>
          <w:rFonts w:ascii="Arial" w:hAnsi="Arial" w:cs="Arial"/>
        </w:rPr>
        <w:t>1</w:t>
      </w:r>
      <w:r w:rsidRPr="00E60F31">
        <w:rPr>
          <w:rFonts w:ascii="Arial" w:hAnsi="Arial" w:cs="Arial"/>
        </w:rPr>
        <w:t>0 (</w:t>
      </w:r>
      <w:r w:rsidR="00DD4AE2" w:rsidRPr="00E60F31">
        <w:rPr>
          <w:rFonts w:ascii="Arial" w:hAnsi="Arial" w:cs="Arial"/>
        </w:rPr>
        <w:t>dez</w:t>
      </w:r>
      <w:r w:rsidRPr="00E60F31">
        <w:rPr>
          <w:rFonts w:ascii="Arial" w:hAnsi="Arial" w:cs="Arial"/>
        </w:rPr>
        <w:t xml:space="preserve">) Defensorias Públicas declaradas vagas na forma do artigo anterior serão providas para fins de remoção, aplicando-se, no que couber, as disposições da Resolução CSDP 044/2009. </w:t>
      </w:r>
    </w:p>
    <w:p w:rsidR="00EB2F83" w:rsidRPr="00E60F31" w:rsidRDefault="00EB2F83" w:rsidP="00DB1479">
      <w:pPr>
        <w:pStyle w:val="NormalWeb"/>
        <w:ind w:firstLine="1418"/>
        <w:jc w:val="both"/>
        <w:rPr>
          <w:rFonts w:ascii="Arial" w:hAnsi="Arial" w:cs="Arial"/>
        </w:rPr>
      </w:pPr>
      <w:r w:rsidRPr="00E60F31">
        <w:rPr>
          <w:rFonts w:ascii="Arial" w:hAnsi="Arial" w:cs="Arial"/>
        </w:rPr>
        <w:t xml:space="preserve">Art. 6º Para fins administrativos, o Defensor Público removido deverá requerer junto à Corregedoria Geral certidão que ateste a entrada em efetivo exercício na entrância para a qual for removido, a partir da data da publicação do ato de remoção no Diário Oficial do Estado. </w:t>
      </w:r>
    </w:p>
    <w:p w:rsidR="00EB2F83" w:rsidRPr="00E60F31" w:rsidRDefault="00EB2F83" w:rsidP="00DB1479">
      <w:pPr>
        <w:pStyle w:val="NormalWeb"/>
        <w:ind w:firstLine="1418"/>
        <w:jc w:val="both"/>
        <w:rPr>
          <w:rFonts w:ascii="Arial" w:hAnsi="Arial" w:cs="Arial"/>
        </w:rPr>
      </w:pPr>
      <w:r w:rsidRPr="00E60F31">
        <w:rPr>
          <w:rFonts w:ascii="Arial" w:hAnsi="Arial" w:cs="Arial"/>
        </w:rPr>
        <w:t xml:space="preserve">§ 1º Ressalvado o disposto no § 2º, do art. 32, da Lei Complementar 054/06, os Defensores Públicos removidos terão o prazo de 10 dias, contados da data da publicação do ato de remoção no Diário Oficial do Estado, para entrar no exercício de suas funções na Defensoria para onde forem removidos, fato que será comprovado mediante documento que inequivocamente comprove a entrada no exercício de suas funções. </w:t>
      </w:r>
    </w:p>
    <w:p w:rsidR="00EB2F83" w:rsidRPr="00E60F31" w:rsidRDefault="00EB2F83" w:rsidP="00DB1479">
      <w:pPr>
        <w:pStyle w:val="NormalWeb"/>
        <w:ind w:firstLine="1418"/>
        <w:jc w:val="both"/>
        <w:rPr>
          <w:rFonts w:ascii="Arial" w:hAnsi="Arial" w:cs="Arial"/>
        </w:rPr>
      </w:pPr>
      <w:r w:rsidRPr="00E60F31">
        <w:rPr>
          <w:rFonts w:ascii="Arial" w:hAnsi="Arial" w:cs="Arial"/>
        </w:rPr>
        <w:t xml:space="preserve">§ 2º Não se aplica o disposto no parágrafo anterior aos Defensores Públicos removidos que exerçam cargos comissionados, com fundamento no art. 33, § 2º, alínea “c” da Lei Complementar nº 054/06, todavia, devem os referidos entrar no exercício de suas funções na Defensoria para a qual forem removidos, nos 10 (dez) dias seguintes à publicação no Diário Oficial do Estado, do ato de exoneração do cargo em comissão. </w:t>
      </w:r>
    </w:p>
    <w:p w:rsidR="00EB2F83" w:rsidRPr="00E60F31" w:rsidRDefault="00EB2F83" w:rsidP="00DB1479">
      <w:pPr>
        <w:pStyle w:val="NormalWeb"/>
        <w:ind w:firstLine="1418"/>
        <w:jc w:val="both"/>
        <w:rPr>
          <w:rFonts w:ascii="Arial" w:hAnsi="Arial" w:cs="Arial"/>
        </w:rPr>
      </w:pPr>
      <w:r w:rsidRPr="00E60F31">
        <w:rPr>
          <w:rFonts w:ascii="Arial" w:hAnsi="Arial" w:cs="Arial"/>
        </w:rPr>
        <w:t xml:space="preserve">§ 3º Os Defensores Públicos que, sem motivo justo, não entrarem no exercício de suas funções na Defensoria Pública para a qual forem removidos, no prazo e nos termos mencionados no § 1º deste artigo, terão seu ato de remoção tornado sem efeito, nos termos do § 3º, do art. 32, da Lei Complementar 054/06. </w:t>
      </w:r>
    </w:p>
    <w:p w:rsidR="00EB2F83" w:rsidRPr="00E60F31" w:rsidRDefault="00EB2F83" w:rsidP="00DB1479">
      <w:pPr>
        <w:pStyle w:val="NormalWeb"/>
        <w:ind w:firstLine="1418"/>
        <w:jc w:val="both"/>
        <w:rPr>
          <w:rFonts w:ascii="Arial" w:hAnsi="Arial" w:cs="Arial"/>
        </w:rPr>
      </w:pPr>
      <w:r w:rsidRPr="00E60F31">
        <w:rPr>
          <w:rFonts w:ascii="Arial" w:hAnsi="Arial" w:cs="Arial"/>
        </w:rPr>
        <w:lastRenderedPageBreak/>
        <w:t>Art. 7° O Artigo 3º, em seus incisos I, IX, X</w:t>
      </w:r>
      <w:r w:rsidR="00D920C4" w:rsidRPr="00E60F31">
        <w:rPr>
          <w:rFonts w:ascii="Arial" w:hAnsi="Arial" w:cs="Arial"/>
        </w:rPr>
        <w:t xml:space="preserve">, XIII </w:t>
      </w:r>
      <w:r w:rsidRPr="00E60F31">
        <w:rPr>
          <w:rFonts w:ascii="Arial" w:hAnsi="Arial" w:cs="Arial"/>
        </w:rPr>
        <w:t xml:space="preserve"> e XIV, da Resolução n. 035/2008, do Conselho Superior da Defensoria Pública do Estado do Pará, passa a dispor da redação determinada pela resolução 072/2011 e pela Presente Resolução</w:t>
      </w:r>
      <w:r w:rsidR="005776D2" w:rsidRPr="00E60F31">
        <w:rPr>
          <w:rFonts w:ascii="Arial" w:hAnsi="Arial" w:cs="Arial"/>
        </w:rPr>
        <w:t>.</w:t>
      </w:r>
    </w:p>
    <w:p w:rsidR="00EB2F83" w:rsidRPr="00E60F31" w:rsidRDefault="00EB2F83" w:rsidP="00DB1479">
      <w:pPr>
        <w:pStyle w:val="NormalWeb"/>
        <w:ind w:firstLine="1418"/>
        <w:jc w:val="both"/>
        <w:rPr>
          <w:rFonts w:ascii="Arial" w:hAnsi="Arial" w:cs="Arial"/>
        </w:rPr>
      </w:pPr>
      <w:r w:rsidRPr="00E60F31">
        <w:rPr>
          <w:rFonts w:ascii="Arial" w:hAnsi="Arial" w:cs="Arial"/>
        </w:rPr>
        <w:t xml:space="preserve">Art. 8º </w:t>
      </w:r>
      <w:r w:rsidR="00DD4AE2" w:rsidRPr="00E60F31">
        <w:rPr>
          <w:rFonts w:ascii="Arial" w:hAnsi="Arial" w:cs="Arial"/>
        </w:rPr>
        <w:t>Fica c</w:t>
      </w:r>
      <w:r w:rsidRPr="00E60F31">
        <w:rPr>
          <w:rFonts w:ascii="Arial" w:hAnsi="Arial" w:cs="Arial"/>
        </w:rPr>
        <w:t>ria</w:t>
      </w:r>
      <w:r w:rsidR="00DD4AE2" w:rsidRPr="00E60F31">
        <w:rPr>
          <w:rFonts w:ascii="Arial" w:hAnsi="Arial" w:cs="Arial"/>
        </w:rPr>
        <w:t>do</w:t>
      </w:r>
      <w:r w:rsidRPr="00E60F31">
        <w:rPr>
          <w:rFonts w:ascii="Arial" w:hAnsi="Arial" w:cs="Arial"/>
        </w:rPr>
        <w:t xml:space="preserve"> o Inciso XVI no artigo 3º </w:t>
      </w:r>
      <w:r w:rsidR="00DD4AE2" w:rsidRPr="00E60F31">
        <w:rPr>
          <w:rFonts w:ascii="Arial" w:hAnsi="Arial" w:cs="Arial"/>
        </w:rPr>
        <w:t>d</w:t>
      </w:r>
      <w:r w:rsidRPr="00E60F31">
        <w:rPr>
          <w:rFonts w:ascii="Arial" w:hAnsi="Arial" w:cs="Arial"/>
        </w:rPr>
        <w:t>a Resolução n. 035/2008, do Conselho Superior do Conselho Superior da Defensoria Pública do Estado do Pará, com redação determinada pela resolução 072/2011 e pela Presente Resolução:</w:t>
      </w:r>
    </w:p>
    <w:p w:rsidR="00EB2F83" w:rsidRPr="00E60F31" w:rsidRDefault="00EB2F83" w:rsidP="00DB1479">
      <w:pPr>
        <w:pStyle w:val="NormalWeb"/>
        <w:ind w:firstLine="1418"/>
        <w:jc w:val="both"/>
        <w:rPr>
          <w:rFonts w:ascii="Arial" w:hAnsi="Arial" w:cs="Arial"/>
        </w:rPr>
      </w:pPr>
      <w:r w:rsidRPr="00E60F31">
        <w:rPr>
          <w:rFonts w:ascii="Arial" w:hAnsi="Arial" w:cs="Arial"/>
        </w:rPr>
        <w:t xml:space="preserve">Art. </w:t>
      </w:r>
      <w:r w:rsidR="00DD4AE2" w:rsidRPr="00E60F31">
        <w:rPr>
          <w:rFonts w:ascii="Arial" w:hAnsi="Arial" w:cs="Arial"/>
        </w:rPr>
        <w:t>9</w:t>
      </w:r>
      <w:r w:rsidRPr="00E60F31">
        <w:rPr>
          <w:rFonts w:ascii="Arial" w:hAnsi="Arial" w:cs="Arial"/>
        </w:rPr>
        <w:t xml:space="preserve">º Esta Resolução entra em vigor na data da sua publicação. </w:t>
      </w:r>
    </w:p>
    <w:p w:rsidR="002438BC" w:rsidRPr="00E60F31" w:rsidRDefault="002438BC" w:rsidP="00DD4AE2">
      <w:pPr>
        <w:rPr>
          <w:rFonts w:ascii="Arial" w:hAnsi="Arial" w:cs="Arial"/>
          <w:sz w:val="24"/>
          <w:szCs w:val="24"/>
        </w:rPr>
      </w:pPr>
    </w:p>
    <w:p w:rsidR="002438BC" w:rsidRPr="00E60F31" w:rsidRDefault="002438BC" w:rsidP="00DD4AE2">
      <w:pPr>
        <w:rPr>
          <w:rFonts w:ascii="Arial" w:hAnsi="Arial" w:cs="Arial"/>
          <w:sz w:val="24"/>
          <w:szCs w:val="24"/>
        </w:rPr>
      </w:pPr>
    </w:p>
    <w:p w:rsidR="00DD4AE2" w:rsidRPr="00E60F31" w:rsidRDefault="00DD4AE2" w:rsidP="00DD4AE2">
      <w:pPr>
        <w:rPr>
          <w:rFonts w:ascii="Arial" w:hAnsi="Arial" w:cs="Arial"/>
          <w:sz w:val="24"/>
          <w:szCs w:val="24"/>
        </w:rPr>
      </w:pPr>
      <w:r w:rsidRPr="00E60F31">
        <w:rPr>
          <w:rFonts w:ascii="Arial" w:hAnsi="Arial" w:cs="Arial"/>
          <w:sz w:val="24"/>
          <w:szCs w:val="24"/>
        </w:rPr>
        <w:t xml:space="preserve">Sala de Reuniões do Conselho Superior da Defensoria Pública do Estado, aos vinte e um dias  do mês de janeiro do ano de dois mil e treze. </w:t>
      </w:r>
    </w:p>
    <w:p w:rsidR="002438BC" w:rsidRPr="00E60F31" w:rsidRDefault="002438BC" w:rsidP="00DD4AE2">
      <w:pPr>
        <w:spacing w:after="0" w:line="240" w:lineRule="auto"/>
        <w:jc w:val="both"/>
        <w:rPr>
          <w:rFonts w:ascii="Arial" w:hAnsi="Arial" w:cs="Arial"/>
          <w:sz w:val="24"/>
          <w:szCs w:val="24"/>
        </w:rPr>
      </w:pPr>
    </w:p>
    <w:p w:rsidR="00EB2F83" w:rsidRPr="00E60F31" w:rsidRDefault="00EB2F83" w:rsidP="00DD4AE2">
      <w:pPr>
        <w:spacing w:after="0" w:line="240" w:lineRule="auto"/>
        <w:jc w:val="both"/>
        <w:rPr>
          <w:rFonts w:ascii="Arial" w:hAnsi="Arial" w:cs="Arial"/>
          <w:sz w:val="24"/>
          <w:szCs w:val="24"/>
        </w:rPr>
      </w:pPr>
      <w:r w:rsidRPr="00E60F31">
        <w:rPr>
          <w:rFonts w:ascii="Arial" w:hAnsi="Arial" w:cs="Arial"/>
          <w:sz w:val="24"/>
          <w:szCs w:val="24"/>
        </w:rPr>
        <w:t>ADALBERTO DA MOTA SOUTO</w:t>
      </w:r>
    </w:p>
    <w:p w:rsidR="00EB2F83" w:rsidRPr="00E60F31" w:rsidRDefault="00EB2F83" w:rsidP="00DD4AE2">
      <w:pPr>
        <w:spacing w:after="0" w:line="240" w:lineRule="auto"/>
        <w:jc w:val="both"/>
        <w:rPr>
          <w:rFonts w:ascii="Arial" w:hAnsi="Arial" w:cs="Arial"/>
          <w:sz w:val="24"/>
          <w:szCs w:val="24"/>
        </w:rPr>
      </w:pPr>
      <w:r w:rsidRPr="00E60F31">
        <w:rPr>
          <w:rFonts w:ascii="Arial" w:hAnsi="Arial" w:cs="Arial"/>
          <w:sz w:val="24"/>
          <w:szCs w:val="24"/>
        </w:rPr>
        <w:t>Subdefensor Público-Geral do Estado</w:t>
      </w:r>
    </w:p>
    <w:p w:rsidR="00EB2F83" w:rsidRPr="00E60F31" w:rsidRDefault="00EB2F83" w:rsidP="00DD4AE2">
      <w:pPr>
        <w:spacing w:after="0" w:line="240" w:lineRule="auto"/>
        <w:jc w:val="both"/>
        <w:rPr>
          <w:rFonts w:ascii="Arial" w:hAnsi="Arial" w:cs="Arial"/>
          <w:sz w:val="24"/>
          <w:szCs w:val="24"/>
        </w:rPr>
      </w:pPr>
      <w:r w:rsidRPr="00E60F31">
        <w:rPr>
          <w:rFonts w:ascii="Arial" w:hAnsi="Arial" w:cs="Arial"/>
          <w:sz w:val="24"/>
          <w:szCs w:val="24"/>
        </w:rPr>
        <w:t>Membro Nato</w:t>
      </w:r>
    </w:p>
    <w:p w:rsidR="00EB2F83" w:rsidRPr="00E60F31" w:rsidRDefault="00EB2F83" w:rsidP="00DD4AE2">
      <w:pPr>
        <w:spacing w:after="0" w:line="240" w:lineRule="auto"/>
        <w:jc w:val="both"/>
        <w:rPr>
          <w:rFonts w:ascii="Arial" w:hAnsi="Arial" w:cs="Arial"/>
          <w:sz w:val="24"/>
          <w:szCs w:val="24"/>
        </w:rPr>
      </w:pPr>
    </w:p>
    <w:p w:rsidR="00DD4AE2" w:rsidRPr="00E60F31" w:rsidRDefault="00DD4AE2" w:rsidP="00DD4AE2">
      <w:pPr>
        <w:spacing w:after="0" w:line="240" w:lineRule="auto"/>
        <w:jc w:val="both"/>
        <w:rPr>
          <w:rFonts w:ascii="Arial" w:hAnsi="Arial" w:cs="Arial"/>
          <w:sz w:val="24"/>
          <w:szCs w:val="24"/>
        </w:rPr>
      </w:pPr>
    </w:p>
    <w:p w:rsidR="00EB2F83" w:rsidRPr="00E60F31" w:rsidRDefault="00EB2F83" w:rsidP="00DD4AE2">
      <w:pPr>
        <w:spacing w:after="0" w:line="240" w:lineRule="auto"/>
        <w:jc w:val="both"/>
        <w:rPr>
          <w:rFonts w:ascii="Arial" w:hAnsi="Arial" w:cs="Arial"/>
          <w:sz w:val="24"/>
          <w:szCs w:val="24"/>
        </w:rPr>
      </w:pPr>
      <w:r w:rsidRPr="00E60F31">
        <w:rPr>
          <w:rFonts w:ascii="Arial" w:hAnsi="Arial" w:cs="Arial"/>
          <w:sz w:val="24"/>
          <w:szCs w:val="24"/>
        </w:rPr>
        <w:t>FLORISBELA MARIA CANTAL MACHADO</w:t>
      </w:r>
    </w:p>
    <w:p w:rsidR="00EB2F83" w:rsidRPr="00E60F31" w:rsidRDefault="00EB2F83" w:rsidP="00DD4AE2">
      <w:pPr>
        <w:spacing w:after="0" w:line="240" w:lineRule="auto"/>
        <w:jc w:val="both"/>
        <w:rPr>
          <w:rFonts w:ascii="Arial" w:hAnsi="Arial" w:cs="Arial"/>
          <w:sz w:val="24"/>
          <w:szCs w:val="24"/>
        </w:rPr>
      </w:pPr>
      <w:r w:rsidRPr="00E60F31">
        <w:rPr>
          <w:rFonts w:ascii="Arial" w:hAnsi="Arial" w:cs="Arial"/>
          <w:sz w:val="24"/>
          <w:szCs w:val="24"/>
        </w:rPr>
        <w:t>Corregedora-Geral</w:t>
      </w:r>
    </w:p>
    <w:p w:rsidR="00EB2F83" w:rsidRPr="00E60F31" w:rsidRDefault="00EB2F83" w:rsidP="00DD4AE2">
      <w:pPr>
        <w:spacing w:after="0" w:line="240" w:lineRule="auto"/>
        <w:jc w:val="both"/>
        <w:rPr>
          <w:rFonts w:ascii="Arial" w:hAnsi="Arial" w:cs="Arial"/>
          <w:sz w:val="24"/>
          <w:szCs w:val="24"/>
        </w:rPr>
      </w:pPr>
      <w:r w:rsidRPr="00E60F31">
        <w:rPr>
          <w:rFonts w:ascii="Arial" w:hAnsi="Arial" w:cs="Arial"/>
          <w:sz w:val="24"/>
          <w:szCs w:val="24"/>
        </w:rPr>
        <w:t>Membro Nato</w:t>
      </w:r>
    </w:p>
    <w:p w:rsidR="00EB2F83" w:rsidRPr="00E60F31" w:rsidRDefault="00EB2F83" w:rsidP="00DD4AE2">
      <w:pPr>
        <w:spacing w:after="0" w:line="240" w:lineRule="auto"/>
        <w:jc w:val="both"/>
        <w:rPr>
          <w:rFonts w:ascii="Arial" w:hAnsi="Arial" w:cs="Arial"/>
          <w:sz w:val="24"/>
          <w:szCs w:val="24"/>
        </w:rPr>
      </w:pPr>
    </w:p>
    <w:p w:rsidR="00DD4AE2" w:rsidRPr="00E60F31" w:rsidRDefault="00DD4AE2" w:rsidP="00DD4AE2">
      <w:pPr>
        <w:spacing w:after="0" w:line="240" w:lineRule="auto"/>
        <w:jc w:val="both"/>
        <w:rPr>
          <w:rFonts w:ascii="Arial" w:hAnsi="Arial" w:cs="Arial"/>
          <w:sz w:val="24"/>
          <w:szCs w:val="24"/>
        </w:rPr>
      </w:pPr>
    </w:p>
    <w:p w:rsidR="00EB2F83" w:rsidRPr="00E60F31" w:rsidRDefault="00EB2F83" w:rsidP="00DD4AE2">
      <w:pPr>
        <w:spacing w:after="0" w:line="240" w:lineRule="auto"/>
        <w:jc w:val="both"/>
        <w:rPr>
          <w:rFonts w:ascii="Arial" w:hAnsi="Arial" w:cs="Arial"/>
          <w:sz w:val="24"/>
          <w:szCs w:val="24"/>
        </w:rPr>
      </w:pPr>
      <w:r w:rsidRPr="00E60F31">
        <w:rPr>
          <w:rFonts w:ascii="Arial" w:hAnsi="Arial" w:cs="Arial"/>
          <w:sz w:val="24"/>
          <w:szCs w:val="24"/>
        </w:rPr>
        <w:t>JOSÉ ROBERTO DA COSTA MARTINS</w:t>
      </w:r>
    </w:p>
    <w:p w:rsidR="00EB2F83" w:rsidRPr="00E60F31" w:rsidRDefault="00EB2F83" w:rsidP="00DD4AE2">
      <w:pPr>
        <w:spacing w:after="0" w:line="240" w:lineRule="auto"/>
        <w:jc w:val="both"/>
        <w:rPr>
          <w:rFonts w:ascii="Arial" w:hAnsi="Arial" w:cs="Arial"/>
          <w:sz w:val="24"/>
          <w:szCs w:val="24"/>
        </w:rPr>
      </w:pPr>
      <w:r w:rsidRPr="00E60F31">
        <w:rPr>
          <w:rFonts w:ascii="Arial" w:hAnsi="Arial" w:cs="Arial"/>
          <w:sz w:val="24"/>
          <w:szCs w:val="24"/>
        </w:rPr>
        <w:t xml:space="preserve">Conselheiro </w:t>
      </w:r>
    </w:p>
    <w:p w:rsidR="00EB2F83" w:rsidRPr="00E60F31" w:rsidRDefault="00EB2F83" w:rsidP="00DD4AE2">
      <w:pPr>
        <w:spacing w:after="0" w:line="240" w:lineRule="auto"/>
        <w:jc w:val="both"/>
        <w:rPr>
          <w:rFonts w:ascii="Arial" w:hAnsi="Arial" w:cs="Arial"/>
          <w:sz w:val="24"/>
          <w:szCs w:val="24"/>
        </w:rPr>
      </w:pPr>
    </w:p>
    <w:p w:rsidR="00DD4AE2" w:rsidRPr="00E60F31" w:rsidRDefault="00DD4AE2" w:rsidP="00DD4AE2">
      <w:pPr>
        <w:spacing w:after="0" w:line="240" w:lineRule="auto"/>
        <w:jc w:val="both"/>
        <w:rPr>
          <w:rFonts w:ascii="Arial" w:hAnsi="Arial" w:cs="Arial"/>
          <w:sz w:val="24"/>
          <w:szCs w:val="24"/>
        </w:rPr>
      </w:pPr>
    </w:p>
    <w:p w:rsidR="00EB2F83" w:rsidRPr="00E60F31" w:rsidRDefault="00EB2F83" w:rsidP="00DD4AE2">
      <w:pPr>
        <w:spacing w:after="0" w:line="240" w:lineRule="auto"/>
        <w:jc w:val="both"/>
        <w:rPr>
          <w:rFonts w:ascii="Arial" w:hAnsi="Arial" w:cs="Arial"/>
          <w:sz w:val="24"/>
          <w:szCs w:val="24"/>
        </w:rPr>
      </w:pPr>
      <w:r w:rsidRPr="00E60F31">
        <w:rPr>
          <w:rFonts w:ascii="Arial" w:hAnsi="Arial" w:cs="Arial"/>
          <w:sz w:val="24"/>
          <w:szCs w:val="24"/>
        </w:rPr>
        <w:t>TÂNIA MARA DE SOUZA LOSINA</w:t>
      </w:r>
    </w:p>
    <w:p w:rsidR="00EB2F83" w:rsidRPr="00E60F31" w:rsidRDefault="00EB2F83" w:rsidP="00DD4AE2">
      <w:pPr>
        <w:spacing w:after="0" w:line="240" w:lineRule="auto"/>
        <w:jc w:val="both"/>
        <w:rPr>
          <w:rFonts w:ascii="Arial" w:hAnsi="Arial" w:cs="Arial"/>
          <w:sz w:val="24"/>
          <w:szCs w:val="24"/>
        </w:rPr>
      </w:pPr>
      <w:r w:rsidRPr="00E60F31">
        <w:rPr>
          <w:rFonts w:ascii="Arial" w:hAnsi="Arial" w:cs="Arial"/>
          <w:sz w:val="24"/>
          <w:szCs w:val="24"/>
        </w:rPr>
        <w:t xml:space="preserve">Conselheira </w:t>
      </w:r>
    </w:p>
    <w:p w:rsidR="00EB2F83" w:rsidRPr="00E60F31" w:rsidRDefault="00EB2F83" w:rsidP="00DD4AE2">
      <w:pPr>
        <w:spacing w:after="0" w:line="240" w:lineRule="auto"/>
        <w:jc w:val="both"/>
        <w:rPr>
          <w:rFonts w:ascii="Arial" w:hAnsi="Arial" w:cs="Arial"/>
          <w:sz w:val="24"/>
          <w:szCs w:val="24"/>
        </w:rPr>
      </w:pPr>
    </w:p>
    <w:p w:rsidR="00EB2F83" w:rsidRPr="00E60F31" w:rsidRDefault="00EB2F83" w:rsidP="00DD4AE2">
      <w:pPr>
        <w:spacing w:after="0" w:line="240" w:lineRule="auto"/>
        <w:jc w:val="both"/>
        <w:rPr>
          <w:rFonts w:ascii="Arial" w:hAnsi="Arial" w:cs="Arial"/>
          <w:sz w:val="24"/>
          <w:szCs w:val="24"/>
        </w:rPr>
      </w:pPr>
      <w:r w:rsidRPr="00E60F31">
        <w:rPr>
          <w:rFonts w:ascii="Arial" w:hAnsi="Arial" w:cs="Arial"/>
          <w:sz w:val="24"/>
          <w:szCs w:val="24"/>
        </w:rPr>
        <w:t>VLADIMIR KOENIG</w:t>
      </w:r>
    </w:p>
    <w:p w:rsidR="00EB2F83" w:rsidRPr="00E60F31" w:rsidRDefault="00EB2F83" w:rsidP="00DD4AE2">
      <w:pPr>
        <w:spacing w:after="0" w:line="240" w:lineRule="auto"/>
        <w:jc w:val="both"/>
        <w:rPr>
          <w:rFonts w:ascii="Arial" w:hAnsi="Arial" w:cs="Arial"/>
          <w:sz w:val="24"/>
          <w:szCs w:val="24"/>
        </w:rPr>
      </w:pPr>
      <w:r w:rsidRPr="00E60F31">
        <w:rPr>
          <w:rFonts w:ascii="Arial" w:hAnsi="Arial" w:cs="Arial"/>
          <w:sz w:val="24"/>
          <w:szCs w:val="24"/>
        </w:rPr>
        <w:t xml:space="preserve">Conselheiro </w:t>
      </w:r>
    </w:p>
    <w:p w:rsidR="00EB2F83" w:rsidRPr="00E60F31" w:rsidRDefault="00EB2F83" w:rsidP="00DD4AE2">
      <w:pPr>
        <w:spacing w:after="0" w:line="240" w:lineRule="auto"/>
        <w:jc w:val="both"/>
        <w:rPr>
          <w:rFonts w:ascii="Arial" w:hAnsi="Arial" w:cs="Arial"/>
          <w:sz w:val="24"/>
          <w:szCs w:val="24"/>
        </w:rPr>
      </w:pPr>
    </w:p>
    <w:p w:rsidR="00DD4AE2" w:rsidRPr="00E60F31" w:rsidRDefault="00DD4AE2" w:rsidP="00DD4AE2">
      <w:pPr>
        <w:spacing w:after="0" w:line="240" w:lineRule="auto"/>
        <w:jc w:val="both"/>
        <w:rPr>
          <w:rFonts w:ascii="Arial" w:hAnsi="Arial" w:cs="Arial"/>
          <w:sz w:val="24"/>
          <w:szCs w:val="24"/>
        </w:rPr>
      </w:pPr>
    </w:p>
    <w:p w:rsidR="00EB2F83" w:rsidRPr="00E60F31" w:rsidRDefault="00EB2F83" w:rsidP="00DD4AE2">
      <w:pPr>
        <w:spacing w:after="0" w:line="240" w:lineRule="auto"/>
        <w:jc w:val="both"/>
        <w:rPr>
          <w:rFonts w:ascii="Arial" w:hAnsi="Arial" w:cs="Arial"/>
          <w:sz w:val="24"/>
          <w:szCs w:val="24"/>
        </w:rPr>
      </w:pPr>
      <w:r w:rsidRPr="00E60F31">
        <w:rPr>
          <w:rFonts w:ascii="Arial" w:hAnsi="Arial" w:cs="Arial"/>
          <w:sz w:val="24"/>
          <w:szCs w:val="24"/>
        </w:rPr>
        <w:t>MARCUS VINÍCIUS FRANCO</w:t>
      </w:r>
    </w:p>
    <w:p w:rsidR="00EB2F83" w:rsidRPr="00E60F31" w:rsidRDefault="00EB2F83" w:rsidP="00DD4AE2">
      <w:pPr>
        <w:spacing w:after="0" w:line="240" w:lineRule="auto"/>
        <w:jc w:val="both"/>
        <w:rPr>
          <w:rFonts w:ascii="Arial" w:hAnsi="Arial" w:cs="Arial"/>
          <w:sz w:val="24"/>
          <w:szCs w:val="24"/>
        </w:rPr>
      </w:pPr>
      <w:r w:rsidRPr="00E60F31">
        <w:rPr>
          <w:rFonts w:ascii="Arial" w:hAnsi="Arial" w:cs="Arial"/>
          <w:sz w:val="24"/>
          <w:szCs w:val="24"/>
        </w:rPr>
        <w:t xml:space="preserve">Conselheiro </w:t>
      </w:r>
    </w:p>
    <w:p w:rsidR="00EB2F83" w:rsidRPr="00E60F31" w:rsidRDefault="00EB2F83" w:rsidP="00DD4AE2">
      <w:pPr>
        <w:spacing w:after="0" w:line="240" w:lineRule="auto"/>
        <w:jc w:val="both"/>
        <w:rPr>
          <w:rFonts w:ascii="Arial" w:hAnsi="Arial" w:cs="Arial"/>
          <w:sz w:val="24"/>
          <w:szCs w:val="24"/>
        </w:rPr>
      </w:pPr>
    </w:p>
    <w:p w:rsidR="00DD4AE2" w:rsidRPr="00E60F31" w:rsidRDefault="00DD4AE2" w:rsidP="00DD4AE2">
      <w:pPr>
        <w:spacing w:after="0" w:line="240" w:lineRule="auto"/>
        <w:jc w:val="both"/>
        <w:rPr>
          <w:rFonts w:ascii="Arial" w:hAnsi="Arial" w:cs="Arial"/>
          <w:sz w:val="24"/>
          <w:szCs w:val="24"/>
        </w:rPr>
      </w:pPr>
    </w:p>
    <w:p w:rsidR="00EB2F83" w:rsidRPr="00E60F31" w:rsidRDefault="00EB2F83" w:rsidP="00DD4AE2">
      <w:pPr>
        <w:spacing w:after="0" w:line="240" w:lineRule="auto"/>
        <w:jc w:val="both"/>
        <w:rPr>
          <w:rFonts w:ascii="Arial" w:hAnsi="Arial" w:cs="Arial"/>
          <w:sz w:val="24"/>
          <w:szCs w:val="24"/>
        </w:rPr>
      </w:pPr>
      <w:r w:rsidRPr="00E60F31">
        <w:rPr>
          <w:rFonts w:ascii="Arial" w:hAnsi="Arial" w:cs="Arial"/>
          <w:sz w:val="24"/>
          <w:szCs w:val="24"/>
        </w:rPr>
        <w:lastRenderedPageBreak/>
        <w:t>DYEGO AZEVEDO MAIA</w:t>
      </w:r>
    </w:p>
    <w:p w:rsidR="00EB2F83" w:rsidRPr="00E60F31" w:rsidRDefault="00EB2F83" w:rsidP="00DD4AE2">
      <w:pPr>
        <w:spacing w:after="0" w:line="240" w:lineRule="auto"/>
        <w:jc w:val="both"/>
        <w:rPr>
          <w:rFonts w:ascii="Arial" w:hAnsi="Arial" w:cs="Arial"/>
          <w:sz w:val="24"/>
          <w:szCs w:val="24"/>
        </w:rPr>
      </w:pPr>
      <w:r w:rsidRPr="00E60F31">
        <w:rPr>
          <w:rFonts w:ascii="Arial" w:hAnsi="Arial" w:cs="Arial"/>
          <w:sz w:val="24"/>
          <w:szCs w:val="24"/>
        </w:rPr>
        <w:t>Conselheiro Eleito</w:t>
      </w:r>
    </w:p>
    <w:p w:rsidR="00EB2F83" w:rsidRPr="00E60F31" w:rsidRDefault="00EB2F83" w:rsidP="00DD4AE2">
      <w:pPr>
        <w:spacing w:after="0" w:line="240" w:lineRule="auto"/>
        <w:jc w:val="both"/>
        <w:rPr>
          <w:rFonts w:ascii="Arial" w:hAnsi="Arial" w:cs="Arial"/>
          <w:sz w:val="24"/>
          <w:szCs w:val="24"/>
        </w:rPr>
      </w:pPr>
    </w:p>
    <w:p w:rsidR="00DD4AE2" w:rsidRPr="00E60F31" w:rsidRDefault="00DD4AE2" w:rsidP="00DD4AE2">
      <w:pPr>
        <w:spacing w:after="0" w:line="240" w:lineRule="auto"/>
        <w:jc w:val="both"/>
        <w:rPr>
          <w:rFonts w:ascii="Arial" w:hAnsi="Arial" w:cs="Arial"/>
          <w:sz w:val="24"/>
          <w:szCs w:val="24"/>
        </w:rPr>
      </w:pPr>
    </w:p>
    <w:p w:rsidR="00EB2F83" w:rsidRPr="00E60F31" w:rsidRDefault="00EB2F83" w:rsidP="00DD4AE2">
      <w:pPr>
        <w:spacing w:after="0" w:line="240" w:lineRule="auto"/>
        <w:jc w:val="both"/>
        <w:rPr>
          <w:rFonts w:ascii="Arial" w:hAnsi="Arial" w:cs="Arial"/>
          <w:sz w:val="24"/>
          <w:szCs w:val="24"/>
        </w:rPr>
      </w:pPr>
      <w:r w:rsidRPr="00E60F31">
        <w:rPr>
          <w:rFonts w:ascii="Arial" w:hAnsi="Arial" w:cs="Arial"/>
          <w:sz w:val="24"/>
          <w:szCs w:val="24"/>
        </w:rPr>
        <w:t>MARCOS ANTÔNIO CORRÊA ASSAD</w:t>
      </w:r>
    </w:p>
    <w:p w:rsidR="00EB2F83" w:rsidRPr="00E60F31" w:rsidRDefault="00EB2F83" w:rsidP="00DD4AE2">
      <w:pPr>
        <w:spacing w:after="0" w:line="240" w:lineRule="auto"/>
        <w:jc w:val="both"/>
        <w:rPr>
          <w:rFonts w:ascii="Arial" w:hAnsi="Arial" w:cs="Arial"/>
          <w:sz w:val="24"/>
          <w:szCs w:val="24"/>
        </w:rPr>
      </w:pPr>
      <w:r w:rsidRPr="00E60F31">
        <w:rPr>
          <w:rFonts w:ascii="Arial" w:hAnsi="Arial" w:cs="Arial"/>
          <w:sz w:val="24"/>
          <w:szCs w:val="24"/>
        </w:rPr>
        <w:t>Conselheiro Eleito</w:t>
      </w:r>
    </w:p>
    <w:p w:rsidR="00EB2F83" w:rsidRPr="00E60F31" w:rsidRDefault="00EB2F83" w:rsidP="00DD4AE2">
      <w:pPr>
        <w:spacing w:after="0" w:line="240" w:lineRule="auto"/>
        <w:jc w:val="both"/>
        <w:rPr>
          <w:rFonts w:ascii="Arial" w:hAnsi="Arial" w:cs="Arial"/>
          <w:sz w:val="24"/>
          <w:szCs w:val="24"/>
        </w:rPr>
      </w:pPr>
    </w:p>
    <w:p w:rsidR="00DD4AE2" w:rsidRPr="00E60F31" w:rsidRDefault="00DD4AE2" w:rsidP="00DD4AE2">
      <w:pPr>
        <w:spacing w:after="0" w:line="240" w:lineRule="auto"/>
        <w:jc w:val="both"/>
        <w:rPr>
          <w:rFonts w:ascii="Arial" w:hAnsi="Arial" w:cs="Arial"/>
          <w:sz w:val="24"/>
          <w:szCs w:val="24"/>
        </w:rPr>
      </w:pPr>
    </w:p>
    <w:p w:rsidR="00EB2F83" w:rsidRPr="00E60F31" w:rsidRDefault="00EB2F83" w:rsidP="00DD4AE2">
      <w:pPr>
        <w:spacing w:after="0" w:line="240" w:lineRule="auto"/>
        <w:jc w:val="both"/>
        <w:rPr>
          <w:rFonts w:ascii="Arial" w:hAnsi="Arial" w:cs="Arial"/>
          <w:sz w:val="24"/>
          <w:szCs w:val="24"/>
        </w:rPr>
      </w:pPr>
      <w:r w:rsidRPr="00E60F31">
        <w:rPr>
          <w:rFonts w:ascii="Arial" w:hAnsi="Arial" w:cs="Arial"/>
          <w:sz w:val="24"/>
          <w:szCs w:val="24"/>
        </w:rPr>
        <w:t>THAÍS COELHO VILHENA</w:t>
      </w:r>
    </w:p>
    <w:p w:rsidR="00EB2F83" w:rsidRPr="00E60F31" w:rsidRDefault="00EB2F83" w:rsidP="00DD4AE2">
      <w:pPr>
        <w:spacing w:after="0" w:line="240" w:lineRule="auto"/>
        <w:jc w:val="both"/>
        <w:rPr>
          <w:rFonts w:ascii="Arial" w:hAnsi="Arial" w:cs="Arial"/>
          <w:sz w:val="24"/>
          <w:szCs w:val="24"/>
        </w:rPr>
      </w:pPr>
      <w:r w:rsidRPr="00E60F31">
        <w:rPr>
          <w:rFonts w:ascii="Arial" w:hAnsi="Arial" w:cs="Arial"/>
          <w:sz w:val="24"/>
          <w:szCs w:val="24"/>
        </w:rPr>
        <w:t>Conselheira Eleita</w:t>
      </w:r>
    </w:p>
    <w:p w:rsidR="00EB2F83" w:rsidRPr="00E60F31" w:rsidRDefault="00EB2F83" w:rsidP="00DD4AE2">
      <w:pPr>
        <w:spacing w:after="0" w:line="240" w:lineRule="auto"/>
        <w:jc w:val="both"/>
        <w:rPr>
          <w:rFonts w:ascii="Arial" w:hAnsi="Arial" w:cs="Arial"/>
          <w:sz w:val="24"/>
          <w:szCs w:val="24"/>
        </w:rPr>
      </w:pPr>
    </w:p>
    <w:p w:rsidR="00DD4AE2" w:rsidRPr="00E60F31" w:rsidRDefault="00DD4AE2" w:rsidP="00DD4AE2">
      <w:pPr>
        <w:spacing w:after="0" w:line="240" w:lineRule="auto"/>
        <w:jc w:val="both"/>
        <w:rPr>
          <w:rFonts w:ascii="Arial" w:hAnsi="Arial" w:cs="Arial"/>
          <w:sz w:val="24"/>
          <w:szCs w:val="24"/>
        </w:rPr>
      </w:pPr>
    </w:p>
    <w:p w:rsidR="00EB2F83" w:rsidRPr="00E60F31" w:rsidRDefault="00EB2F83" w:rsidP="00DD4AE2">
      <w:pPr>
        <w:spacing w:after="0" w:line="240" w:lineRule="auto"/>
        <w:jc w:val="both"/>
        <w:rPr>
          <w:rFonts w:ascii="Arial" w:hAnsi="Arial" w:cs="Arial"/>
          <w:sz w:val="24"/>
          <w:szCs w:val="24"/>
        </w:rPr>
      </w:pPr>
      <w:r w:rsidRPr="00E60F31">
        <w:rPr>
          <w:rFonts w:ascii="Arial" w:hAnsi="Arial" w:cs="Arial"/>
          <w:sz w:val="24"/>
          <w:szCs w:val="24"/>
        </w:rPr>
        <w:t>KATIA HELENA COSTEIRA GOMES</w:t>
      </w:r>
    </w:p>
    <w:p w:rsidR="00EB2F83" w:rsidRPr="00E60F31" w:rsidRDefault="00EB2F83" w:rsidP="00DD4AE2">
      <w:pPr>
        <w:spacing w:after="0" w:line="240" w:lineRule="auto"/>
        <w:jc w:val="both"/>
        <w:rPr>
          <w:rFonts w:ascii="Arial" w:hAnsi="Arial" w:cs="Arial"/>
          <w:sz w:val="24"/>
          <w:szCs w:val="24"/>
        </w:rPr>
      </w:pPr>
      <w:r w:rsidRPr="00E60F31">
        <w:rPr>
          <w:rFonts w:ascii="Arial" w:hAnsi="Arial" w:cs="Arial"/>
          <w:sz w:val="24"/>
          <w:szCs w:val="24"/>
        </w:rPr>
        <w:t>Conselheira Eleita</w:t>
      </w:r>
    </w:p>
    <w:p w:rsidR="00EB2F83" w:rsidRPr="00E60F31" w:rsidRDefault="00EB2F83" w:rsidP="00DD4AE2">
      <w:pPr>
        <w:pStyle w:val="NormalWeb"/>
        <w:spacing w:before="0" w:beforeAutospacing="0" w:after="0" w:afterAutospacing="0"/>
        <w:jc w:val="both"/>
        <w:rPr>
          <w:rFonts w:ascii="Arial" w:hAnsi="Arial" w:cs="Arial"/>
        </w:rPr>
      </w:pPr>
    </w:p>
    <w:p w:rsidR="00EB2F83" w:rsidRPr="00E60F31" w:rsidRDefault="00EB2F83" w:rsidP="00DD4AE2">
      <w:pPr>
        <w:pStyle w:val="NormalWeb"/>
        <w:spacing w:before="0" w:beforeAutospacing="0" w:after="0" w:afterAutospacing="0"/>
        <w:jc w:val="both"/>
        <w:rPr>
          <w:sz w:val="22"/>
          <w:szCs w:val="22"/>
        </w:rPr>
      </w:pPr>
    </w:p>
    <w:p w:rsidR="00E60F31" w:rsidRDefault="00E60F31" w:rsidP="00DD4AE2">
      <w:pPr>
        <w:pStyle w:val="NormalWeb"/>
        <w:spacing w:before="0" w:beforeAutospacing="0" w:after="0" w:afterAutospacing="0"/>
        <w:jc w:val="both"/>
        <w:rPr>
          <w:rFonts w:ascii="Arial" w:hAnsi="Arial" w:cs="Arial"/>
        </w:rPr>
      </w:pPr>
    </w:p>
    <w:p w:rsidR="00E60F31" w:rsidRDefault="00E60F31" w:rsidP="00DD4AE2">
      <w:pPr>
        <w:pStyle w:val="NormalWeb"/>
        <w:spacing w:before="0" w:beforeAutospacing="0" w:after="0" w:afterAutospacing="0"/>
        <w:jc w:val="both"/>
        <w:rPr>
          <w:rFonts w:ascii="Arial" w:hAnsi="Arial" w:cs="Arial"/>
        </w:rPr>
      </w:pPr>
    </w:p>
    <w:p w:rsidR="00E60F31" w:rsidRDefault="00E60F31" w:rsidP="00DD4AE2">
      <w:pPr>
        <w:pStyle w:val="NormalWeb"/>
        <w:spacing w:before="0" w:beforeAutospacing="0" w:after="0" w:afterAutospacing="0"/>
        <w:jc w:val="both"/>
        <w:rPr>
          <w:rFonts w:ascii="Arial" w:hAnsi="Arial" w:cs="Arial"/>
        </w:rPr>
      </w:pPr>
    </w:p>
    <w:p w:rsidR="00E60F31" w:rsidRDefault="00E60F31" w:rsidP="00DD4AE2">
      <w:pPr>
        <w:pStyle w:val="NormalWeb"/>
        <w:spacing w:before="0" w:beforeAutospacing="0" w:after="0" w:afterAutospacing="0"/>
        <w:jc w:val="both"/>
        <w:rPr>
          <w:rFonts w:ascii="Arial" w:hAnsi="Arial" w:cs="Arial"/>
        </w:rPr>
      </w:pPr>
    </w:p>
    <w:p w:rsidR="00E60F31" w:rsidRDefault="00E60F31" w:rsidP="00DD4AE2">
      <w:pPr>
        <w:pStyle w:val="NormalWeb"/>
        <w:spacing w:before="0" w:beforeAutospacing="0" w:after="0" w:afterAutospacing="0"/>
        <w:jc w:val="both"/>
        <w:rPr>
          <w:rFonts w:ascii="Arial" w:hAnsi="Arial" w:cs="Arial"/>
        </w:rPr>
      </w:pPr>
    </w:p>
    <w:p w:rsidR="00E60F31" w:rsidRDefault="00E60F31" w:rsidP="00DD4AE2">
      <w:pPr>
        <w:pStyle w:val="NormalWeb"/>
        <w:spacing w:before="0" w:beforeAutospacing="0" w:after="0" w:afterAutospacing="0"/>
        <w:jc w:val="both"/>
        <w:rPr>
          <w:rFonts w:ascii="Arial" w:hAnsi="Arial" w:cs="Arial"/>
        </w:rPr>
      </w:pPr>
    </w:p>
    <w:p w:rsidR="00E60F31" w:rsidRDefault="00E60F31" w:rsidP="00DD4AE2">
      <w:pPr>
        <w:pStyle w:val="NormalWeb"/>
        <w:spacing w:before="0" w:beforeAutospacing="0" w:after="0" w:afterAutospacing="0"/>
        <w:jc w:val="both"/>
        <w:rPr>
          <w:rFonts w:ascii="Arial" w:hAnsi="Arial" w:cs="Arial"/>
        </w:rPr>
      </w:pPr>
    </w:p>
    <w:p w:rsidR="00E60F31" w:rsidRDefault="00E60F31" w:rsidP="00DD4AE2">
      <w:pPr>
        <w:pStyle w:val="NormalWeb"/>
        <w:spacing w:before="0" w:beforeAutospacing="0" w:after="0" w:afterAutospacing="0"/>
        <w:jc w:val="both"/>
        <w:rPr>
          <w:rFonts w:ascii="Arial" w:hAnsi="Arial" w:cs="Arial"/>
        </w:rPr>
      </w:pPr>
    </w:p>
    <w:p w:rsidR="00E60F31" w:rsidRDefault="00E60F31" w:rsidP="00DD4AE2">
      <w:pPr>
        <w:pStyle w:val="NormalWeb"/>
        <w:spacing w:before="0" w:beforeAutospacing="0" w:after="0" w:afterAutospacing="0"/>
        <w:jc w:val="both"/>
        <w:rPr>
          <w:rFonts w:ascii="Arial" w:hAnsi="Arial" w:cs="Arial"/>
        </w:rPr>
      </w:pPr>
    </w:p>
    <w:p w:rsidR="00E60F31" w:rsidRDefault="00E60F31" w:rsidP="00DD4AE2">
      <w:pPr>
        <w:pStyle w:val="NormalWeb"/>
        <w:spacing w:before="0" w:beforeAutospacing="0" w:after="0" w:afterAutospacing="0"/>
        <w:jc w:val="both"/>
        <w:rPr>
          <w:rFonts w:ascii="Arial" w:hAnsi="Arial" w:cs="Arial"/>
        </w:rPr>
      </w:pPr>
    </w:p>
    <w:p w:rsidR="00E60F31" w:rsidRDefault="00E60F31" w:rsidP="00DD4AE2">
      <w:pPr>
        <w:pStyle w:val="NormalWeb"/>
        <w:spacing w:before="0" w:beforeAutospacing="0" w:after="0" w:afterAutospacing="0"/>
        <w:jc w:val="both"/>
        <w:rPr>
          <w:rFonts w:ascii="Arial" w:hAnsi="Arial" w:cs="Arial"/>
        </w:rPr>
      </w:pPr>
    </w:p>
    <w:p w:rsidR="00E60F31" w:rsidRDefault="00E60F31" w:rsidP="00DD4AE2">
      <w:pPr>
        <w:pStyle w:val="NormalWeb"/>
        <w:spacing w:before="0" w:beforeAutospacing="0" w:after="0" w:afterAutospacing="0"/>
        <w:jc w:val="both"/>
        <w:rPr>
          <w:rFonts w:ascii="Arial" w:hAnsi="Arial" w:cs="Arial"/>
        </w:rPr>
      </w:pPr>
    </w:p>
    <w:p w:rsidR="00E60F31" w:rsidRDefault="00E60F31" w:rsidP="00DD4AE2">
      <w:pPr>
        <w:pStyle w:val="NormalWeb"/>
        <w:spacing w:before="0" w:beforeAutospacing="0" w:after="0" w:afterAutospacing="0"/>
        <w:jc w:val="both"/>
        <w:rPr>
          <w:rFonts w:ascii="Arial" w:hAnsi="Arial" w:cs="Arial"/>
        </w:rPr>
      </w:pPr>
    </w:p>
    <w:p w:rsidR="00E60F31" w:rsidRDefault="00E60F31" w:rsidP="00DD4AE2">
      <w:pPr>
        <w:pStyle w:val="NormalWeb"/>
        <w:spacing w:before="0" w:beforeAutospacing="0" w:after="0" w:afterAutospacing="0"/>
        <w:jc w:val="both"/>
        <w:rPr>
          <w:rFonts w:ascii="Arial" w:hAnsi="Arial" w:cs="Arial"/>
        </w:rPr>
      </w:pPr>
    </w:p>
    <w:p w:rsidR="00E60F31" w:rsidRDefault="00E60F31" w:rsidP="00DD4AE2">
      <w:pPr>
        <w:pStyle w:val="NormalWeb"/>
        <w:spacing w:before="0" w:beforeAutospacing="0" w:after="0" w:afterAutospacing="0"/>
        <w:jc w:val="both"/>
        <w:rPr>
          <w:rFonts w:ascii="Arial" w:hAnsi="Arial" w:cs="Arial"/>
        </w:rPr>
      </w:pPr>
    </w:p>
    <w:p w:rsidR="00E60F31" w:rsidRDefault="00E60F31" w:rsidP="00DD4AE2">
      <w:pPr>
        <w:pStyle w:val="NormalWeb"/>
        <w:spacing w:before="0" w:beforeAutospacing="0" w:after="0" w:afterAutospacing="0"/>
        <w:jc w:val="both"/>
        <w:rPr>
          <w:rFonts w:ascii="Arial" w:hAnsi="Arial" w:cs="Arial"/>
        </w:rPr>
      </w:pPr>
    </w:p>
    <w:p w:rsidR="00E60F31" w:rsidRDefault="00E60F31" w:rsidP="00DD4AE2">
      <w:pPr>
        <w:pStyle w:val="NormalWeb"/>
        <w:spacing w:before="0" w:beforeAutospacing="0" w:after="0" w:afterAutospacing="0"/>
        <w:jc w:val="both"/>
        <w:rPr>
          <w:rFonts w:ascii="Arial" w:hAnsi="Arial" w:cs="Arial"/>
        </w:rPr>
      </w:pPr>
    </w:p>
    <w:p w:rsidR="00E60F31" w:rsidRDefault="00E60F31" w:rsidP="00DD4AE2">
      <w:pPr>
        <w:pStyle w:val="NormalWeb"/>
        <w:spacing w:before="0" w:beforeAutospacing="0" w:after="0" w:afterAutospacing="0"/>
        <w:jc w:val="both"/>
        <w:rPr>
          <w:rFonts w:ascii="Arial" w:hAnsi="Arial" w:cs="Arial"/>
        </w:rPr>
      </w:pPr>
    </w:p>
    <w:p w:rsidR="00E60F31" w:rsidRDefault="00E60F31" w:rsidP="00DD4AE2">
      <w:pPr>
        <w:pStyle w:val="NormalWeb"/>
        <w:spacing w:before="0" w:beforeAutospacing="0" w:after="0" w:afterAutospacing="0"/>
        <w:jc w:val="both"/>
        <w:rPr>
          <w:rFonts w:ascii="Arial" w:hAnsi="Arial" w:cs="Arial"/>
        </w:rPr>
      </w:pPr>
    </w:p>
    <w:p w:rsidR="00E60F31" w:rsidRDefault="00E60F31" w:rsidP="00DD4AE2">
      <w:pPr>
        <w:pStyle w:val="NormalWeb"/>
        <w:spacing w:before="0" w:beforeAutospacing="0" w:after="0" w:afterAutospacing="0"/>
        <w:jc w:val="both"/>
        <w:rPr>
          <w:rFonts w:ascii="Arial" w:hAnsi="Arial" w:cs="Arial"/>
        </w:rPr>
      </w:pPr>
    </w:p>
    <w:p w:rsidR="00E60F31" w:rsidRDefault="00E60F31" w:rsidP="00DD4AE2">
      <w:pPr>
        <w:pStyle w:val="NormalWeb"/>
        <w:spacing w:before="0" w:beforeAutospacing="0" w:after="0" w:afterAutospacing="0"/>
        <w:jc w:val="both"/>
        <w:rPr>
          <w:rFonts w:ascii="Arial" w:hAnsi="Arial" w:cs="Arial"/>
        </w:rPr>
      </w:pPr>
    </w:p>
    <w:p w:rsidR="00E60F31" w:rsidRDefault="00E60F31" w:rsidP="00DD4AE2">
      <w:pPr>
        <w:pStyle w:val="NormalWeb"/>
        <w:spacing w:before="0" w:beforeAutospacing="0" w:after="0" w:afterAutospacing="0"/>
        <w:jc w:val="both"/>
        <w:rPr>
          <w:rFonts w:ascii="Arial" w:hAnsi="Arial" w:cs="Arial"/>
        </w:rPr>
      </w:pPr>
    </w:p>
    <w:p w:rsidR="00E60F31" w:rsidRDefault="00E60F31" w:rsidP="00DD4AE2">
      <w:pPr>
        <w:pStyle w:val="NormalWeb"/>
        <w:spacing w:before="0" w:beforeAutospacing="0" w:after="0" w:afterAutospacing="0"/>
        <w:jc w:val="both"/>
        <w:rPr>
          <w:rFonts w:ascii="Arial" w:hAnsi="Arial" w:cs="Arial"/>
        </w:rPr>
      </w:pPr>
    </w:p>
    <w:p w:rsidR="00E60F31" w:rsidRDefault="00E60F31" w:rsidP="00DD4AE2">
      <w:pPr>
        <w:pStyle w:val="NormalWeb"/>
        <w:spacing w:before="0" w:beforeAutospacing="0" w:after="0" w:afterAutospacing="0"/>
        <w:jc w:val="both"/>
        <w:rPr>
          <w:rFonts w:ascii="Arial" w:hAnsi="Arial" w:cs="Arial"/>
        </w:rPr>
      </w:pPr>
    </w:p>
    <w:p w:rsidR="00E60F31" w:rsidRDefault="00E60F31" w:rsidP="00DD4AE2">
      <w:pPr>
        <w:pStyle w:val="NormalWeb"/>
        <w:spacing w:before="0" w:beforeAutospacing="0" w:after="0" w:afterAutospacing="0"/>
        <w:jc w:val="both"/>
        <w:rPr>
          <w:rFonts w:ascii="Arial" w:hAnsi="Arial" w:cs="Arial"/>
        </w:rPr>
      </w:pPr>
    </w:p>
    <w:p w:rsidR="00E60F31" w:rsidRDefault="00E60F31" w:rsidP="00DD4AE2">
      <w:pPr>
        <w:pStyle w:val="NormalWeb"/>
        <w:spacing w:before="0" w:beforeAutospacing="0" w:after="0" w:afterAutospacing="0"/>
        <w:jc w:val="both"/>
        <w:rPr>
          <w:rFonts w:ascii="Arial" w:hAnsi="Arial" w:cs="Arial"/>
        </w:rPr>
      </w:pPr>
    </w:p>
    <w:p w:rsidR="00E60F31" w:rsidRDefault="00E60F31" w:rsidP="00DD4AE2">
      <w:pPr>
        <w:pStyle w:val="NormalWeb"/>
        <w:spacing w:before="0" w:beforeAutospacing="0" w:after="0" w:afterAutospacing="0"/>
        <w:jc w:val="both"/>
        <w:rPr>
          <w:rFonts w:ascii="Arial" w:hAnsi="Arial" w:cs="Arial"/>
        </w:rPr>
      </w:pPr>
    </w:p>
    <w:p w:rsidR="00EB2F83" w:rsidRPr="00E60F31" w:rsidRDefault="00EB2F83" w:rsidP="00DD4AE2">
      <w:pPr>
        <w:pStyle w:val="NormalWeb"/>
        <w:spacing w:before="0" w:beforeAutospacing="0" w:after="0" w:afterAutospacing="0"/>
        <w:jc w:val="both"/>
        <w:rPr>
          <w:rFonts w:ascii="Arial" w:hAnsi="Arial" w:cs="Arial"/>
        </w:rPr>
      </w:pPr>
      <w:r w:rsidRPr="00E60F31">
        <w:rPr>
          <w:rFonts w:ascii="Arial" w:hAnsi="Arial" w:cs="Arial"/>
        </w:rPr>
        <w:lastRenderedPageBreak/>
        <w:t>EDITAL DO 3º CONCURSO DE REMOÇÃO NA TERCEIRA ENTRÂNCIA DA DEFENSORIA PÚBLICA DO ESTADO DO PARÁ.</w:t>
      </w:r>
    </w:p>
    <w:p w:rsidR="00EB2F83" w:rsidRPr="00E60F31" w:rsidRDefault="00EB2F83" w:rsidP="00DD4AE2">
      <w:pPr>
        <w:pStyle w:val="NormalWeb"/>
        <w:spacing w:before="0" w:beforeAutospacing="0" w:after="0" w:afterAutospacing="0"/>
        <w:jc w:val="both"/>
        <w:rPr>
          <w:rFonts w:ascii="Arial" w:hAnsi="Arial" w:cs="Arial"/>
        </w:rPr>
      </w:pPr>
    </w:p>
    <w:p w:rsidR="00EB2F83" w:rsidRPr="00E60F31" w:rsidRDefault="00EB2F83" w:rsidP="00DD4AE2">
      <w:pPr>
        <w:pStyle w:val="NormalWeb"/>
        <w:spacing w:before="0" w:beforeAutospacing="0" w:after="0" w:afterAutospacing="0"/>
        <w:jc w:val="both"/>
        <w:rPr>
          <w:rFonts w:ascii="Arial" w:hAnsi="Arial" w:cs="Arial"/>
        </w:rPr>
      </w:pPr>
      <w:r w:rsidRPr="00E60F31">
        <w:rPr>
          <w:rFonts w:ascii="Arial" w:hAnsi="Arial" w:cs="Arial"/>
        </w:rPr>
        <w:t xml:space="preserve">O PRESIDENTE DO CONSELHO SUPERIOR DA DEFENSORIA PÚBLICA DO ESTADO DO PARÁ, no uso das atribuições que lhe são conferidas pela Lei Complementar nº 054, de 07 de fevereiro de 2006; </w:t>
      </w:r>
    </w:p>
    <w:p w:rsidR="00DD4AE2" w:rsidRPr="00E60F31" w:rsidRDefault="00DD4AE2" w:rsidP="00DD4AE2">
      <w:pPr>
        <w:pStyle w:val="NormalWeb"/>
        <w:spacing w:before="0" w:beforeAutospacing="0" w:after="0" w:afterAutospacing="0"/>
        <w:jc w:val="both"/>
        <w:rPr>
          <w:rFonts w:ascii="Arial" w:hAnsi="Arial" w:cs="Arial"/>
        </w:rPr>
      </w:pPr>
    </w:p>
    <w:p w:rsidR="00EB2F83" w:rsidRPr="00E60F31" w:rsidRDefault="00EB2F83" w:rsidP="00DD4AE2">
      <w:pPr>
        <w:pStyle w:val="NormalWeb"/>
        <w:spacing w:before="0" w:beforeAutospacing="0" w:after="0" w:afterAutospacing="0"/>
        <w:jc w:val="both"/>
        <w:rPr>
          <w:rFonts w:ascii="Arial" w:hAnsi="Arial" w:cs="Arial"/>
        </w:rPr>
      </w:pPr>
      <w:r w:rsidRPr="00E60F31">
        <w:rPr>
          <w:rFonts w:ascii="Arial" w:hAnsi="Arial" w:cs="Arial"/>
        </w:rPr>
        <w:t>CONSIDERANDO a Resolução CSDP n° 044/2009, de 31 de agosto de 2009, que regulamenta a remoção a pedido dos membros de carreira da Defensoria Pública do Estado do Pará na primeira, segunda e terceira entrância;</w:t>
      </w:r>
    </w:p>
    <w:p w:rsidR="00DD4AE2" w:rsidRPr="00E60F31" w:rsidRDefault="00DD4AE2" w:rsidP="00DD4AE2">
      <w:pPr>
        <w:pStyle w:val="NormalWeb"/>
        <w:spacing w:before="0" w:beforeAutospacing="0" w:after="0" w:afterAutospacing="0"/>
        <w:jc w:val="both"/>
        <w:rPr>
          <w:rFonts w:ascii="Arial" w:hAnsi="Arial" w:cs="Arial"/>
        </w:rPr>
      </w:pPr>
    </w:p>
    <w:p w:rsidR="00EB2F83" w:rsidRPr="00E60F31" w:rsidRDefault="00EB2F83" w:rsidP="00DD4AE2">
      <w:pPr>
        <w:pStyle w:val="NormalWeb"/>
        <w:spacing w:before="0" w:beforeAutospacing="0" w:after="0" w:afterAutospacing="0"/>
        <w:jc w:val="both"/>
        <w:rPr>
          <w:rFonts w:ascii="Arial" w:hAnsi="Arial" w:cs="Arial"/>
        </w:rPr>
      </w:pPr>
      <w:r w:rsidRPr="00E60F31">
        <w:rPr>
          <w:rFonts w:ascii="Arial" w:hAnsi="Arial" w:cs="Arial"/>
        </w:rPr>
        <w:t xml:space="preserve">CONSIDERANDO o disposto no art. 9º da Resolução nº 039/2009 do CSDP; </w:t>
      </w:r>
    </w:p>
    <w:p w:rsidR="00DD4AE2" w:rsidRPr="00E60F31" w:rsidRDefault="00DD4AE2" w:rsidP="00DD4AE2">
      <w:pPr>
        <w:pStyle w:val="NormalWeb"/>
        <w:spacing w:before="0" w:beforeAutospacing="0" w:after="0" w:afterAutospacing="0"/>
        <w:jc w:val="both"/>
        <w:rPr>
          <w:rFonts w:ascii="Arial" w:hAnsi="Arial" w:cs="Arial"/>
        </w:rPr>
      </w:pPr>
    </w:p>
    <w:p w:rsidR="00EB2F83" w:rsidRPr="00E60F31" w:rsidRDefault="00EB2F83" w:rsidP="00DD4AE2">
      <w:pPr>
        <w:pStyle w:val="NormalWeb"/>
        <w:spacing w:before="0" w:beforeAutospacing="0" w:after="0" w:afterAutospacing="0"/>
        <w:jc w:val="both"/>
        <w:rPr>
          <w:rFonts w:ascii="Arial" w:hAnsi="Arial" w:cs="Arial"/>
        </w:rPr>
      </w:pPr>
      <w:r w:rsidRPr="00E60F31">
        <w:rPr>
          <w:rFonts w:ascii="Arial" w:hAnsi="Arial" w:cs="Arial"/>
        </w:rPr>
        <w:t xml:space="preserve">CONSIDERANDO que a Resolução CSDP Nº </w:t>
      </w:r>
      <w:r w:rsidR="00DD4AE2" w:rsidRPr="00E60F31">
        <w:rPr>
          <w:rFonts w:ascii="Arial" w:hAnsi="Arial" w:cs="Arial"/>
        </w:rPr>
        <w:t xml:space="preserve">109 </w:t>
      </w:r>
      <w:r w:rsidRPr="00E60F31">
        <w:rPr>
          <w:rFonts w:ascii="Arial" w:hAnsi="Arial" w:cs="Arial"/>
        </w:rPr>
        <w:t xml:space="preserve">de </w:t>
      </w:r>
      <w:r w:rsidR="00DD4AE2" w:rsidRPr="00E60F31">
        <w:rPr>
          <w:rFonts w:ascii="Arial" w:hAnsi="Arial" w:cs="Arial"/>
        </w:rPr>
        <w:t>2</w:t>
      </w:r>
      <w:r w:rsidRPr="00E60F31">
        <w:rPr>
          <w:rFonts w:ascii="Arial" w:hAnsi="Arial" w:cs="Arial"/>
        </w:rPr>
        <w:t xml:space="preserve">1 de janeiro de 2013 declarou vagas </w:t>
      </w:r>
      <w:r w:rsidR="002438BC" w:rsidRPr="00E60F31">
        <w:rPr>
          <w:rFonts w:ascii="Arial" w:hAnsi="Arial" w:cs="Arial"/>
        </w:rPr>
        <w:t>1</w:t>
      </w:r>
      <w:r w:rsidRPr="00E60F31">
        <w:rPr>
          <w:rFonts w:ascii="Arial" w:hAnsi="Arial" w:cs="Arial"/>
        </w:rPr>
        <w:t>0 (</w:t>
      </w:r>
      <w:r w:rsidR="002438BC" w:rsidRPr="00E60F31">
        <w:rPr>
          <w:rFonts w:ascii="Arial" w:hAnsi="Arial" w:cs="Arial"/>
        </w:rPr>
        <w:t>dez</w:t>
      </w:r>
      <w:r w:rsidRPr="00E60F31">
        <w:rPr>
          <w:rFonts w:ascii="Arial" w:hAnsi="Arial" w:cs="Arial"/>
        </w:rPr>
        <w:t xml:space="preserve">) Defensorias Públicas de 3° Entrância. </w:t>
      </w:r>
    </w:p>
    <w:p w:rsidR="00DD4AE2" w:rsidRPr="00E60F31" w:rsidRDefault="00DD4AE2" w:rsidP="00DD4AE2">
      <w:pPr>
        <w:pStyle w:val="NormalWeb"/>
        <w:spacing w:before="0" w:beforeAutospacing="0" w:after="0" w:afterAutospacing="0"/>
        <w:jc w:val="both"/>
        <w:rPr>
          <w:rFonts w:ascii="Arial" w:hAnsi="Arial" w:cs="Arial"/>
        </w:rPr>
      </w:pPr>
    </w:p>
    <w:p w:rsidR="00EB2F83" w:rsidRPr="00E60F31" w:rsidRDefault="00EB2F83" w:rsidP="00DD4AE2">
      <w:pPr>
        <w:pStyle w:val="NormalWeb"/>
        <w:spacing w:before="0" w:beforeAutospacing="0" w:after="0" w:afterAutospacing="0"/>
        <w:jc w:val="both"/>
        <w:rPr>
          <w:rFonts w:ascii="Arial" w:hAnsi="Arial" w:cs="Arial"/>
        </w:rPr>
      </w:pPr>
      <w:r w:rsidRPr="00E60F31">
        <w:rPr>
          <w:rFonts w:ascii="Arial" w:hAnsi="Arial" w:cs="Arial"/>
        </w:rPr>
        <w:t xml:space="preserve">CONSIDERANDO a necessidade de se realizar a remoção dos Defensores Públicos de 3ª Entrância antes do processo de promoção, nos termos do art. 45, § 2º, da LCE 054/06; </w:t>
      </w:r>
    </w:p>
    <w:p w:rsidR="002438BC" w:rsidRPr="00E60F31" w:rsidRDefault="002438BC" w:rsidP="00DD4AE2">
      <w:pPr>
        <w:pStyle w:val="NormalWeb"/>
        <w:spacing w:before="0" w:beforeAutospacing="0" w:after="0" w:afterAutospacing="0"/>
        <w:jc w:val="both"/>
        <w:rPr>
          <w:rFonts w:ascii="Arial" w:hAnsi="Arial" w:cs="Arial"/>
        </w:rPr>
      </w:pPr>
    </w:p>
    <w:p w:rsidR="00EB2F83" w:rsidRPr="00E60F31" w:rsidRDefault="00EB2F83" w:rsidP="00DD4AE2">
      <w:pPr>
        <w:pStyle w:val="NormalWeb"/>
        <w:spacing w:before="0" w:beforeAutospacing="0" w:after="0" w:afterAutospacing="0"/>
        <w:jc w:val="both"/>
        <w:rPr>
          <w:rFonts w:ascii="Arial" w:hAnsi="Arial" w:cs="Arial"/>
        </w:rPr>
      </w:pPr>
      <w:r w:rsidRPr="00E60F31">
        <w:rPr>
          <w:rFonts w:ascii="Arial" w:hAnsi="Arial" w:cs="Arial"/>
        </w:rPr>
        <w:t xml:space="preserve">CONSIDERANDO a necessidade de organização e movimentação da carreira dos Defensores Públicos do Estado do Pará; </w:t>
      </w:r>
    </w:p>
    <w:p w:rsidR="00EB2F83" w:rsidRPr="00E60F31" w:rsidRDefault="00EB2F83" w:rsidP="00DD4AE2">
      <w:pPr>
        <w:pStyle w:val="NormalWeb"/>
        <w:spacing w:before="0" w:beforeAutospacing="0" w:after="0" w:afterAutospacing="0"/>
        <w:jc w:val="both"/>
        <w:rPr>
          <w:rFonts w:ascii="Arial" w:hAnsi="Arial" w:cs="Arial"/>
        </w:rPr>
      </w:pPr>
    </w:p>
    <w:p w:rsidR="00EB2F83" w:rsidRPr="00E60F31" w:rsidRDefault="00EB2F83" w:rsidP="00DD4AE2">
      <w:pPr>
        <w:pStyle w:val="NormalWeb"/>
        <w:spacing w:before="0" w:beforeAutospacing="0" w:after="0" w:afterAutospacing="0"/>
        <w:jc w:val="both"/>
        <w:rPr>
          <w:rFonts w:ascii="Arial" w:hAnsi="Arial" w:cs="Arial"/>
        </w:rPr>
      </w:pPr>
      <w:r w:rsidRPr="00E60F31">
        <w:rPr>
          <w:rFonts w:ascii="Arial" w:hAnsi="Arial" w:cs="Arial"/>
        </w:rPr>
        <w:t>RESOLVE:</w:t>
      </w:r>
    </w:p>
    <w:p w:rsidR="00EB2F83" w:rsidRPr="00E60F31" w:rsidRDefault="00EB2F83" w:rsidP="00DD4AE2">
      <w:pPr>
        <w:pStyle w:val="NormalWeb"/>
        <w:spacing w:before="0" w:beforeAutospacing="0" w:after="0" w:afterAutospacing="0"/>
        <w:jc w:val="both"/>
        <w:rPr>
          <w:rFonts w:ascii="Arial" w:hAnsi="Arial" w:cs="Arial"/>
        </w:rPr>
      </w:pPr>
    </w:p>
    <w:p w:rsidR="00EB2F83" w:rsidRPr="00E60F31" w:rsidRDefault="00EB2F83" w:rsidP="00DD4AE2">
      <w:pPr>
        <w:pStyle w:val="NormalWeb"/>
        <w:spacing w:before="0" w:beforeAutospacing="0" w:after="0" w:afterAutospacing="0"/>
        <w:jc w:val="both"/>
        <w:rPr>
          <w:rFonts w:ascii="Arial" w:hAnsi="Arial" w:cs="Arial"/>
        </w:rPr>
      </w:pPr>
      <w:r w:rsidRPr="00E60F31">
        <w:rPr>
          <w:rFonts w:ascii="Arial" w:hAnsi="Arial" w:cs="Arial"/>
        </w:rPr>
        <w:t xml:space="preserve">Art. 1º Abrir o 3º Concurso de Remoção aos Defensores Públicos de 3ª Entrância, para as </w:t>
      </w:r>
      <w:r w:rsidR="002438BC" w:rsidRPr="00E60F31">
        <w:rPr>
          <w:rFonts w:ascii="Arial" w:hAnsi="Arial" w:cs="Arial"/>
        </w:rPr>
        <w:t>1</w:t>
      </w:r>
      <w:r w:rsidRPr="00E60F31">
        <w:rPr>
          <w:rFonts w:ascii="Arial" w:hAnsi="Arial" w:cs="Arial"/>
        </w:rPr>
        <w:t>0 (</w:t>
      </w:r>
      <w:r w:rsidR="002438BC" w:rsidRPr="00E60F31">
        <w:rPr>
          <w:rFonts w:ascii="Arial" w:hAnsi="Arial" w:cs="Arial"/>
        </w:rPr>
        <w:t>dez</w:t>
      </w:r>
      <w:r w:rsidRPr="00E60F31">
        <w:rPr>
          <w:rFonts w:ascii="Arial" w:hAnsi="Arial" w:cs="Arial"/>
        </w:rPr>
        <w:t xml:space="preserve">) Defensorias Públicas de 3ª Entrância declaradas vagas pela Resolução CSDP </w:t>
      </w:r>
      <w:r w:rsidR="002438BC" w:rsidRPr="00E60F31">
        <w:rPr>
          <w:rFonts w:ascii="Arial" w:hAnsi="Arial" w:cs="Arial"/>
        </w:rPr>
        <w:t>109/13</w:t>
      </w:r>
      <w:r w:rsidRPr="00E60F31">
        <w:rPr>
          <w:rFonts w:ascii="Arial" w:hAnsi="Arial" w:cs="Arial"/>
        </w:rPr>
        <w:t xml:space="preserve">, nas defensorias abaixo indicadas: </w:t>
      </w:r>
    </w:p>
    <w:p w:rsidR="002438BC" w:rsidRPr="00E60F31" w:rsidRDefault="002438BC" w:rsidP="00DD4AE2">
      <w:pPr>
        <w:pStyle w:val="NormalWeb"/>
        <w:spacing w:before="0" w:beforeAutospacing="0" w:after="0" w:afterAutospacing="0"/>
        <w:jc w:val="both"/>
        <w:rPr>
          <w:rFonts w:ascii="Arial" w:hAnsi="Arial" w:cs="Arial"/>
        </w:rPr>
      </w:pPr>
    </w:p>
    <w:p w:rsidR="00EB2F83" w:rsidRPr="00E60F31" w:rsidRDefault="00EB2F83" w:rsidP="00DD4AE2">
      <w:pPr>
        <w:pStyle w:val="NormalWeb"/>
        <w:spacing w:before="0" w:beforeAutospacing="0" w:after="0" w:afterAutospacing="0"/>
        <w:jc w:val="both"/>
        <w:rPr>
          <w:rFonts w:ascii="Arial" w:hAnsi="Arial" w:cs="Arial"/>
        </w:rPr>
      </w:pPr>
      <w:r w:rsidRPr="00E60F31">
        <w:rPr>
          <w:rFonts w:ascii="Arial" w:hAnsi="Arial" w:cs="Arial"/>
        </w:rPr>
        <w:t xml:space="preserve">I) 04ª Defensoria Pública de Relações de Consumo; </w:t>
      </w:r>
    </w:p>
    <w:p w:rsidR="00EB2F83" w:rsidRPr="00E60F31" w:rsidRDefault="00EB2F83" w:rsidP="00DD4AE2">
      <w:pPr>
        <w:pStyle w:val="NormalWeb"/>
        <w:spacing w:before="0" w:beforeAutospacing="0" w:after="0" w:afterAutospacing="0"/>
        <w:jc w:val="both"/>
        <w:rPr>
          <w:rFonts w:ascii="Arial" w:hAnsi="Arial" w:cs="Arial"/>
        </w:rPr>
      </w:pPr>
      <w:r w:rsidRPr="00E60F31">
        <w:rPr>
          <w:rFonts w:ascii="Arial" w:hAnsi="Arial" w:cs="Arial"/>
        </w:rPr>
        <w:t xml:space="preserve">II) 05ª Defensoria Pública Da Fazenda Pública; </w:t>
      </w:r>
    </w:p>
    <w:p w:rsidR="00EB2F83" w:rsidRPr="00E60F31" w:rsidRDefault="00EB2F83" w:rsidP="00DD4AE2">
      <w:pPr>
        <w:pStyle w:val="NormalWeb"/>
        <w:spacing w:before="0" w:beforeAutospacing="0" w:after="0" w:afterAutospacing="0"/>
        <w:jc w:val="both"/>
        <w:rPr>
          <w:rFonts w:ascii="Arial" w:hAnsi="Arial" w:cs="Arial"/>
        </w:rPr>
      </w:pPr>
      <w:r w:rsidRPr="00E60F31">
        <w:rPr>
          <w:rFonts w:ascii="Arial" w:hAnsi="Arial" w:cs="Arial"/>
        </w:rPr>
        <w:t xml:space="preserve">III) 01ª Defensoria Pública Criminal Do Juízo Singular; </w:t>
      </w:r>
    </w:p>
    <w:p w:rsidR="00EB2F83" w:rsidRPr="00E60F31" w:rsidRDefault="00EB2F83" w:rsidP="00DD4AE2">
      <w:pPr>
        <w:pStyle w:val="NormalWeb"/>
        <w:spacing w:before="0" w:beforeAutospacing="0" w:after="0" w:afterAutospacing="0"/>
        <w:jc w:val="both"/>
        <w:rPr>
          <w:rFonts w:ascii="Arial" w:hAnsi="Arial" w:cs="Arial"/>
        </w:rPr>
      </w:pPr>
      <w:r w:rsidRPr="00E60F31">
        <w:rPr>
          <w:rFonts w:ascii="Arial" w:hAnsi="Arial" w:cs="Arial"/>
        </w:rPr>
        <w:t xml:space="preserve">IV) 04ª Defensoria Publica Criminal do Juízo Singular; </w:t>
      </w:r>
    </w:p>
    <w:p w:rsidR="00EB2F83" w:rsidRPr="00E60F31" w:rsidRDefault="00EB2F83" w:rsidP="00DD4AE2">
      <w:pPr>
        <w:pStyle w:val="NormalWeb"/>
        <w:spacing w:before="0" w:beforeAutospacing="0" w:after="0" w:afterAutospacing="0"/>
        <w:jc w:val="both"/>
        <w:rPr>
          <w:rFonts w:ascii="Arial" w:hAnsi="Arial" w:cs="Arial"/>
        </w:rPr>
      </w:pPr>
      <w:r w:rsidRPr="00E60F31">
        <w:rPr>
          <w:rFonts w:ascii="Arial" w:hAnsi="Arial" w:cs="Arial"/>
        </w:rPr>
        <w:t xml:space="preserve">V) 01ª Defensoria Pública Criminal Especializada; </w:t>
      </w:r>
    </w:p>
    <w:p w:rsidR="00EB2F83" w:rsidRPr="00E60F31" w:rsidRDefault="00EB2F83" w:rsidP="00DD4AE2">
      <w:pPr>
        <w:pStyle w:val="NormalWeb"/>
        <w:spacing w:before="0" w:beforeAutospacing="0" w:after="0" w:afterAutospacing="0"/>
        <w:jc w:val="both"/>
        <w:rPr>
          <w:rFonts w:ascii="Arial" w:hAnsi="Arial" w:cs="Arial"/>
        </w:rPr>
      </w:pPr>
      <w:r w:rsidRPr="00E60F31">
        <w:rPr>
          <w:rFonts w:ascii="Arial" w:hAnsi="Arial" w:cs="Arial"/>
        </w:rPr>
        <w:t xml:space="preserve">VI) 03ª Defensoria Pública Criminal Especializada; </w:t>
      </w:r>
    </w:p>
    <w:p w:rsidR="00EB2F83" w:rsidRPr="00E60F31" w:rsidRDefault="00EB2F83" w:rsidP="00DD4AE2">
      <w:pPr>
        <w:pStyle w:val="NormalWeb"/>
        <w:spacing w:before="0" w:beforeAutospacing="0" w:after="0" w:afterAutospacing="0"/>
        <w:jc w:val="both"/>
        <w:rPr>
          <w:rFonts w:ascii="Arial" w:hAnsi="Arial" w:cs="Arial"/>
        </w:rPr>
      </w:pPr>
      <w:r w:rsidRPr="00E60F31">
        <w:rPr>
          <w:rFonts w:ascii="Arial" w:hAnsi="Arial" w:cs="Arial"/>
        </w:rPr>
        <w:t xml:space="preserve">VII) 04ª Defensoria Pública Criminal Especializada; </w:t>
      </w:r>
    </w:p>
    <w:p w:rsidR="00EB2F83" w:rsidRPr="00E60F31" w:rsidRDefault="00EB2F83" w:rsidP="00DD4AE2">
      <w:pPr>
        <w:pStyle w:val="NormalWeb"/>
        <w:spacing w:before="0" w:beforeAutospacing="0" w:after="0" w:afterAutospacing="0"/>
        <w:jc w:val="both"/>
        <w:rPr>
          <w:rFonts w:ascii="Arial" w:hAnsi="Arial" w:cs="Arial"/>
        </w:rPr>
      </w:pPr>
      <w:r w:rsidRPr="00E60F31">
        <w:rPr>
          <w:rFonts w:ascii="Arial" w:hAnsi="Arial" w:cs="Arial"/>
        </w:rPr>
        <w:t xml:space="preserve">VIII) 08ª Defensoria Pública de Execução Penal; </w:t>
      </w:r>
    </w:p>
    <w:p w:rsidR="002438BC" w:rsidRPr="00E60F31" w:rsidRDefault="00EB2F83" w:rsidP="00DD4AE2">
      <w:pPr>
        <w:pStyle w:val="NormalWeb"/>
        <w:spacing w:before="0" w:beforeAutospacing="0" w:after="0" w:afterAutospacing="0"/>
        <w:jc w:val="both"/>
        <w:rPr>
          <w:rFonts w:ascii="Arial" w:hAnsi="Arial" w:cs="Arial"/>
        </w:rPr>
      </w:pPr>
      <w:r w:rsidRPr="00E60F31">
        <w:rPr>
          <w:rFonts w:ascii="Arial" w:hAnsi="Arial" w:cs="Arial"/>
        </w:rPr>
        <w:t>IX) 09ª Defensoria Pública de Execução Penal</w:t>
      </w:r>
      <w:r w:rsidR="002438BC" w:rsidRPr="00E60F31">
        <w:rPr>
          <w:rFonts w:ascii="Arial" w:hAnsi="Arial" w:cs="Arial"/>
        </w:rPr>
        <w:t>;</w:t>
      </w:r>
    </w:p>
    <w:p w:rsidR="002438BC" w:rsidRPr="00E60F31" w:rsidRDefault="002438BC" w:rsidP="002438BC">
      <w:pPr>
        <w:pStyle w:val="NormalWeb"/>
        <w:spacing w:before="0" w:beforeAutospacing="0" w:after="0" w:afterAutospacing="0"/>
        <w:jc w:val="both"/>
        <w:rPr>
          <w:rFonts w:ascii="Arial" w:hAnsi="Arial" w:cs="Arial"/>
        </w:rPr>
      </w:pPr>
      <w:r w:rsidRPr="00E60F31">
        <w:rPr>
          <w:rFonts w:ascii="Arial" w:hAnsi="Arial" w:cs="Arial"/>
        </w:rPr>
        <w:t>X) 04ª Defensoria Pública dos Juizados Especiais Cíveis.</w:t>
      </w:r>
    </w:p>
    <w:p w:rsidR="00EB2F83" w:rsidRPr="00E60F31" w:rsidRDefault="00EB2F83" w:rsidP="00DD4AE2">
      <w:pPr>
        <w:pStyle w:val="NormalWeb"/>
        <w:spacing w:before="0" w:beforeAutospacing="0" w:after="0" w:afterAutospacing="0"/>
        <w:jc w:val="both"/>
        <w:rPr>
          <w:rFonts w:ascii="Arial" w:hAnsi="Arial" w:cs="Arial"/>
        </w:rPr>
      </w:pPr>
      <w:r w:rsidRPr="00E60F31">
        <w:rPr>
          <w:rFonts w:ascii="Arial" w:hAnsi="Arial" w:cs="Arial"/>
        </w:rPr>
        <w:t xml:space="preserve"> </w:t>
      </w:r>
    </w:p>
    <w:p w:rsidR="002438BC" w:rsidRPr="00E60F31" w:rsidRDefault="002438BC" w:rsidP="00DD4AE2">
      <w:pPr>
        <w:pStyle w:val="NormalWeb"/>
        <w:spacing w:before="0" w:beforeAutospacing="0" w:after="0" w:afterAutospacing="0"/>
        <w:jc w:val="both"/>
        <w:rPr>
          <w:rFonts w:ascii="Arial" w:hAnsi="Arial" w:cs="Arial"/>
        </w:rPr>
      </w:pPr>
    </w:p>
    <w:p w:rsidR="002438BC" w:rsidRPr="00E60F31" w:rsidRDefault="00EB2F83" w:rsidP="00DD4AE2">
      <w:pPr>
        <w:pStyle w:val="NormalWeb"/>
        <w:spacing w:before="0" w:beforeAutospacing="0" w:after="0" w:afterAutospacing="0"/>
        <w:jc w:val="both"/>
        <w:rPr>
          <w:rFonts w:ascii="Arial" w:hAnsi="Arial" w:cs="Arial"/>
        </w:rPr>
      </w:pPr>
      <w:r w:rsidRPr="00E60F31">
        <w:rPr>
          <w:rFonts w:ascii="Arial" w:hAnsi="Arial" w:cs="Arial"/>
        </w:rPr>
        <w:t>Art. 2° As Defensorias vagas de que trata o artigo anterior serão preenchidas por meio de remoção a pedido, exclusivamente pelo critério de antiguidade, conforme previsão do art. 45, inciso I e §1º da Lei Complementar Estadual 054/06:</w:t>
      </w:r>
    </w:p>
    <w:p w:rsidR="00EB2F83" w:rsidRPr="00E60F31" w:rsidRDefault="00EB2F83" w:rsidP="00DD4AE2">
      <w:pPr>
        <w:pStyle w:val="NormalWeb"/>
        <w:spacing w:before="0" w:beforeAutospacing="0" w:after="0" w:afterAutospacing="0"/>
        <w:jc w:val="both"/>
        <w:rPr>
          <w:rFonts w:ascii="Arial" w:hAnsi="Arial" w:cs="Arial"/>
        </w:rPr>
      </w:pPr>
      <w:r w:rsidRPr="00E60F31">
        <w:rPr>
          <w:rFonts w:ascii="Arial" w:hAnsi="Arial" w:cs="Arial"/>
        </w:rPr>
        <w:lastRenderedPageBreak/>
        <w:t xml:space="preserve"> </w:t>
      </w:r>
    </w:p>
    <w:p w:rsidR="00EB2F83" w:rsidRPr="00E60F31" w:rsidRDefault="00EB2F83" w:rsidP="00DD4AE2">
      <w:pPr>
        <w:pStyle w:val="NormalWeb"/>
        <w:spacing w:before="0" w:beforeAutospacing="0" w:after="0" w:afterAutospacing="0"/>
        <w:jc w:val="both"/>
        <w:rPr>
          <w:rFonts w:ascii="Arial" w:hAnsi="Arial" w:cs="Arial"/>
        </w:rPr>
      </w:pPr>
      <w:r w:rsidRPr="00E60F31">
        <w:rPr>
          <w:rFonts w:ascii="Arial" w:hAnsi="Arial" w:cs="Arial"/>
        </w:rPr>
        <w:t xml:space="preserve">I – A remoção a pedido recairá no membro mais antigo da categoria, determinada a posição pelo tempo de efetivo exercício na entrância. </w:t>
      </w:r>
    </w:p>
    <w:p w:rsidR="00EB2F83" w:rsidRPr="00E60F31" w:rsidRDefault="00EB2F83" w:rsidP="00DD4AE2">
      <w:pPr>
        <w:pStyle w:val="NormalWeb"/>
        <w:spacing w:before="0" w:beforeAutospacing="0" w:after="0" w:afterAutospacing="0"/>
        <w:jc w:val="both"/>
        <w:rPr>
          <w:rFonts w:ascii="Arial" w:hAnsi="Arial" w:cs="Arial"/>
        </w:rPr>
      </w:pPr>
      <w:r w:rsidRPr="00E60F31">
        <w:rPr>
          <w:rFonts w:ascii="Arial" w:hAnsi="Arial" w:cs="Arial"/>
        </w:rPr>
        <w:t xml:space="preserve">II – As remoções a pedido serão efetivadas por ato do Defensor Público-Geral. </w:t>
      </w:r>
    </w:p>
    <w:p w:rsidR="00EB2F83" w:rsidRPr="00E60F31" w:rsidRDefault="00EB2F83" w:rsidP="00DD4AE2">
      <w:pPr>
        <w:pStyle w:val="NormalWeb"/>
        <w:spacing w:before="0" w:beforeAutospacing="0" w:after="0" w:afterAutospacing="0"/>
        <w:jc w:val="both"/>
        <w:rPr>
          <w:rFonts w:ascii="Arial" w:hAnsi="Arial" w:cs="Arial"/>
        </w:rPr>
      </w:pPr>
      <w:r w:rsidRPr="00E60F31">
        <w:rPr>
          <w:rFonts w:ascii="Arial" w:hAnsi="Arial" w:cs="Arial"/>
        </w:rPr>
        <w:t xml:space="preserve">III – É facultada a recusa à remoção a pedido, no momento da escolha de sua vaga, durante a sessão do processo de remoção, sem prejuízo do critério para o preenchimento da vaga recusada. </w:t>
      </w:r>
    </w:p>
    <w:p w:rsidR="002438BC" w:rsidRPr="00E60F31" w:rsidRDefault="002438BC" w:rsidP="00DD4AE2">
      <w:pPr>
        <w:pStyle w:val="NormalWeb"/>
        <w:spacing w:before="0" w:beforeAutospacing="0" w:after="0" w:afterAutospacing="0"/>
        <w:jc w:val="both"/>
        <w:rPr>
          <w:rFonts w:ascii="Arial" w:hAnsi="Arial" w:cs="Arial"/>
        </w:rPr>
      </w:pPr>
    </w:p>
    <w:p w:rsidR="00EB2F83" w:rsidRPr="00E60F31" w:rsidRDefault="00EB2F83" w:rsidP="00DD4AE2">
      <w:pPr>
        <w:pStyle w:val="NormalWeb"/>
        <w:spacing w:before="0" w:beforeAutospacing="0" w:after="0" w:afterAutospacing="0"/>
        <w:jc w:val="both"/>
        <w:rPr>
          <w:rFonts w:ascii="Arial" w:hAnsi="Arial" w:cs="Arial"/>
        </w:rPr>
      </w:pPr>
      <w:r w:rsidRPr="00E60F31">
        <w:rPr>
          <w:rFonts w:ascii="Arial" w:hAnsi="Arial" w:cs="Arial"/>
        </w:rPr>
        <w:t xml:space="preserve">Art. 3º As inscrições realizar-se-ão por meio de requerimento escrito, dirigido ao Presidente do Conselho Superior da Defensoria Pública, no prazo de 15 dias, a contar da publicação do presente Edital, em horário de expediente. </w:t>
      </w:r>
    </w:p>
    <w:p w:rsidR="002438BC" w:rsidRPr="00E60F31" w:rsidRDefault="002438BC" w:rsidP="00DD4AE2">
      <w:pPr>
        <w:pStyle w:val="NormalWeb"/>
        <w:spacing w:before="0" w:beforeAutospacing="0" w:after="0" w:afterAutospacing="0"/>
        <w:jc w:val="both"/>
        <w:rPr>
          <w:rFonts w:ascii="Arial" w:hAnsi="Arial" w:cs="Arial"/>
        </w:rPr>
      </w:pPr>
    </w:p>
    <w:p w:rsidR="00EB2F83" w:rsidRPr="00E60F31" w:rsidRDefault="00EB2F83" w:rsidP="00DD4AE2">
      <w:pPr>
        <w:pStyle w:val="NormalWeb"/>
        <w:spacing w:before="0" w:beforeAutospacing="0" w:after="0" w:afterAutospacing="0"/>
        <w:jc w:val="both"/>
        <w:rPr>
          <w:rFonts w:ascii="Arial" w:hAnsi="Arial" w:cs="Arial"/>
        </w:rPr>
      </w:pPr>
      <w:r w:rsidRPr="00E60F31">
        <w:rPr>
          <w:rFonts w:ascii="Arial" w:hAnsi="Arial" w:cs="Arial"/>
        </w:rPr>
        <w:t>§ 1º</w:t>
      </w:r>
      <w:r w:rsidR="002438BC" w:rsidRPr="00E60F31">
        <w:rPr>
          <w:rFonts w:ascii="Arial" w:hAnsi="Arial" w:cs="Arial"/>
        </w:rPr>
        <w:t xml:space="preserve"> </w:t>
      </w:r>
      <w:r w:rsidRPr="00E60F31">
        <w:rPr>
          <w:rFonts w:ascii="Arial" w:hAnsi="Arial" w:cs="Arial"/>
        </w:rPr>
        <w:t>O candidato poderá se inscrever a todas as vagas ofertadas neste edital, devendo discriminar a ordem de preferência das Defensorias a que pretende concorrer</w:t>
      </w:r>
      <w:r w:rsidR="002438BC" w:rsidRPr="00E60F31">
        <w:rPr>
          <w:rFonts w:ascii="Arial" w:hAnsi="Arial" w:cs="Arial"/>
        </w:rPr>
        <w:t>;</w:t>
      </w:r>
      <w:r w:rsidRPr="00E60F31">
        <w:rPr>
          <w:rFonts w:ascii="Arial" w:hAnsi="Arial" w:cs="Arial"/>
        </w:rPr>
        <w:t xml:space="preserve"> </w:t>
      </w:r>
    </w:p>
    <w:p w:rsidR="002438BC" w:rsidRPr="00E60F31" w:rsidRDefault="002438BC" w:rsidP="00DD4AE2">
      <w:pPr>
        <w:pStyle w:val="NormalWeb"/>
        <w:spacing w:before="0" w:beforeAutospacing="0" w:after="0" w:afterAutospacing="0"/>
        <w:jc w:val="both"/>
        <w:rPr>
          <w:rFonts w:ascii="Arial" w:hAnsi="Arial" w:cs="Arial"/>
        </w:rPr>
      </w:pPr>
    </w:p>
    <w:p w:rsidR="00EB2F83" w:rsidRPr="00E60F31" w:rsidRDefault="00EB2F83" w:rsidP="00DD4AE2">
      <w:pPr>
        <w:pStyle w:val="NormalWeb"/>
        <w:spacing w:before="0" w:beforeAutospacing="0" w:after="0" w:afterAutospacing="0"/>
        <w:jc w:val="both"/>
        <w:rPr>
          <w:rFonts w:ascii="Arial" w:hAnsi="Arial" w:cs="Arial"/>
        </w:rPr>
      </w:pPr>
      <w:r w:rsidRPr="00E60F31">
        <w:rPr>
          <w:rFonts w:ascii="Arial" w:hAnsi="Arial" w:cs="Arial"/>
        </w:rPr>
        <w:t>§ 2º O candidato poderá ainda se inscrever sem especificar a Defensoria a que pretende concorrer, para o caso de vir a vagar defensoria cujo titular tenha sido removido para outra</w:t>
      </w:r>
      <w:r w:rsidR="002438BC" w:rsidRPr="00E60F31">
        <w:rPr>
          <w:rFonts w:ascii="Arial" w:hAnsi="Arial" w:cs="Arial"/>
        </w:rPr>
        <w:t>;</w:t>
      </w:r>
      <w:r w:rsidRPr="00E60F31">
        <w:rPr>
          <w:rFonts w:ascii="Arial" w:hAnsi="Arial" w:cs="Arial"/>
        </w:rPr>
        <w:t xml:space="preserve"> </w:t>
      </w:r>
    </w:p>
    <w:p w:rsidR="002438BC" w:rsidRPr="00E60F31" w:rsidRDefault="002438BC" w:rsidP="00DD4AE2">
      <w:pPr>
        <w:pStyle w:val="NormalWeb"/>
        <w:spacing w:before="0" w:beforeAutospacing="0" w:after="0" w:afterAutospacing="0"/>
        <w:jc w:val="both"/>
        <w:rPr>
          <w:rFonts w:ascii="Arial" w:hAnsi="Arial" w:cs="Arial"/>
        </w:rPr>
      </w:pPr>
    </w:p>
    <w:p w:rsidR="00EB2F83" w:rsidRPr="00E60F31" w:rsidRDefault="00EB2F83" w:rsidP="00DD4AE2">
      <w:pPr>
        <w:pStyle w:val="NormalWeb"/>
        <w:spacing w:before="0" w:beforeAutospacing="0" w:after="0" w:afterAutospacing="0"/>
        <w:jc w:val="both"/>
        <w:rPr>
          <w:rFonts w:ascii="Arial" w:hAnsi="Arial" w:cs="Arial"/>
        </w:rPr>
      </w:pPr>
      <w:r w:rsidRPr="00E60F31">
        <w:rPr>
          <w:rFonts w:ascii="Arial" w:hAnsi="Arial" w:cs="Arial"/>
        </w:rPr>
        <w:t xml:space="preserve">§ 3º Encerrada a primeira etapa da remoção com o preenchimento das defensorias disponibilizadas neste edital, o CSDP poderá declarar vagas </w:t>
      </w:r>
      <w:r w:rsidRPr="00E60F31">
        <w:rPr>
          <w:rFonts w:ascii="Arial" w:hAnsi="Arial" w:cs="Arial"/>
          <w:i/>
        </w:rPr>
        <w:t>incontinenti</w:t>
      </w:r>
      <w:r w:rsidRPr="00E60F31">
        <w:rPr>
          <w:rFonts w:ascii="Arial" w:hAnsi="Arial" w:cs="Arial"/>
        </w:rPr>
        <w:t xml:space="preserve"> às defensorias cujos titulares foram removidos, bem como extinguir e criar novas defensorias, a fim de iniciar imediata</w:t>
      </w:r>
      <w:r w:rsidR="002438BC" w:rsidRPr="00E60F31">
        <w:rPr>
          <w:rFonts w:ascii="Arial" w:hAnsi="Arial" w:cs="Arial"/>
        </w:rPr>
        <w:t>mente novo processo de remoção;</w:t>
      </w:r>
    </w:p>
    <w:p w:rsidR="002438BC" w:rsidRPr="00E60F31" w:rsidRDefault="002438BC" w:rsidP="00DD4AE2">
      <w:pPr>
        <w:pStyle w:val="NormalWeb"/>
        <w:spacing w:before="0" w:beforeAutospacing="0" w:after="0" w:afterAutospacing="0"/>
        <w:jc w:val="both"/>
        <w:rPr>
          <w:rFonts w:ascii="Arial" w:hAnsi="Arial" w:cs="Arial"/>
        </w:rPr>
      </w:pPr>
    </w:p>
    <w:p w:rsidR="002438BC" w:rsidRPr="00E60F31" w:rsidRDefault="00EB2F83" w:rsidP="00DD4AE2">
      <w:pPr>
        <w:pStyle w:val="NormalWeb"/>
        <w:spacing w:before="0" w:beforeAutospacing="0" w:after="0" w:afterAutospacing="0"/>
        <w:jc w:val="both"/>
        <w:rPr>
          <w:rFonts w:ascii="Arial" w:hAnsi="Arial" w:cs="Arial"/>
        </w:rPr>
      </w:pPr>
      <w:r w:rsidRPr="00E60F31">
        <w:rPr>
          <w:rFonts w:ascii="Arial" w:hAnsi="Arial" w:cs="Arial"/>
        </w:rPr>
        <w:t>§ 4º</w:t>
      </w:r>
      <w:r w:rsidR="002438BC" w:rsidRPr="00E60F31">
        <w:rPr>
          <w:rFonts w:ascii="Arial" w:hAnsi="Arial" w:cs="Arial"/>
        </w:rPr>
        <w:t xml:space="preserve"> </w:t>
      </w:r>
      <w:r w:rsidRPr="00E60F31">
        <w:rPr>
          <w:rFonts w:ascii="Arial" w:hAnsi="Arial" w:cs="Arial"/>
        </w:rPr>
        <w:t xml:space="preserve">O procedimento disposto no parágrafo anterior será realizado quantas vezes forem necessárias na mesma sessão, até que não haja mais defensorias vagas e/ou interessados nas vagas, dando-se por </w:t>
      </w:r>
      <w:r w:rsidR="002438BC" w:rsidRPr="00E60F31">
        <w:rPr>
          <w:rFonts w:ascii="Arial" w:hAnsi="Arial" w:cs="Arial"/>
        </w:rPr>
        <w:t>encerrado o processo de remoção;</w:t>
      </w:r>
    </w:p>
    <w:p w:rsidR="00EB2F83" w:rsidRPr="00E60F31" w:rsidRDefault="00EB2F83" w:rsidP="00DD4AE2">
      <w:pPr>
        <w:pStyle w:val="NormalWeb"/>
        <w:spacing w:before="0" w:beforeAutospacing="0" w:after="0" w:afterAutospacing="0"/>
        <w:jc w:val="both"/>
        <w:rPr>
          <w:rFonts w:ascii="Arial" w:hAnsi="Arial" w:cs="Arial"/>
        </w:rPr>
      </w:pPr>
      <w:r w:rsidRPr="00E60F31">
        <w:rPr>
          <w:rFonts w:ascii="Arial" w:hAnsi="Arial" w:cs="Arial"/>
        </w:rPr>
        <w:t xml:space="preserve"> </w:t>
      </w:r>
    </w:p>
    <w:p w:rsidR="002438BC" w:rsidRPr="00E60F31" w:rsidRDefault="00EB2F83" w:rsidP="00DD4AE2">
      <w:pPr>
        <w:pStyle w:val="NormalWeb"/>
        <w:spacing w:before="0" w:beforeAutospacing="0" w:after="0" w:afterAutospacing="0"/>
        <w:jc w:val="both"/>
        <w:rPr>
          <w:rFonts w:ascii="Arial" w:hAnsi="Arial" w:cs="Arial"/>
        </w:rPr>
      </w:pPr>
      <w:r w:rsidRPr="00E60F31">
        <w:rPr>
          <w:rFonts w:ascii="Arial" w:hAnsi="Arial" w:cs="Arial"/>
        </w:rPr>
        <w:t>§ 5º As Defensorias Públicas especificadas no presente edital, bem como aquelas que ficarem vagas após finalizado o presente processo de remoção, serão disponibilizadas para preenchimento através de promoção na carreira</w:t>
      </w:r>
      <w:r w:rsidR="002438BC" w:rsidRPr="00E60F31">
        <w:rPr>
          <w:rFonts w:ascii="Arial" w:hAnsi="Arial" w:cs="Arial"/>
        </w:rPr>
        <w:t>;</w:t>
      </w:r>
    </w:p>
    <w:p w:rsidR="00EB2F83" w:rsidRPr="00E60F31" w:rsidRDefault="00EB2F83" w:rsidP="00DD4AE2">
      <w:pPr>
        <w:pStyle w:val="NormalWeb"/>
        <w:spacing w:before="0" w:beforeAutospacing="0" w:after="0" w:afterAutospacing="0"/>
        <w:jc w:val="both"/>
        <w:rPr>
          <w:rFonts w:ascii="Arial" w:hAnsi="Arial" w:cs="Arial"/>
        </w:rPr>
      </w:pPr>
      <w:r w:rsidRPr="00E60F31">
        <w:rPr>
          <w:rFonts w:ascii="Arial" w:hAnsi="Arial" w:cs="Arial"/>
        </w:rPr>
        <w:t xml:space="preserve"> </w:t>
      </w:r>
    </w:p>
    <w:p w:rsidR="00EB2F83" w:rsidRPr="00E60F31" w:rsidRDefault="00EB2F83" w:rsidP="00DD4AE2">
      <w:pPr>
        <w:pStyle w:val="NormalWeb"/>
        <w:spacing w:before="0" w:beforeAutospacing="0" w:after="0" w:afterAutospacing="0"/>
        <w:jc w:val="both"/>
        <w:rPr>
          <w:rFonts w:ascii="Arial" w:hAnsi="Arial" w:cs="Arial"/>
        </w:rPr>
      </w:pPr>
      <w:r w:rsidRPr="00E60F31">
        <w:rPr>
          <w:rFonts w:ascii="Arial" w:hAnsi="Arial" w:cs="Arial"/>
        </w:rPr>
        <w:t xml:space="preserve">Art. 4º O afastamento da função importa em interrupção na contagem de tempo de serviço para os fins de remoção, salvo as ausências permitidas em lei. </w:t>
      </w:r>
    </w:p>
    <w:p w:rsidR="002438BC" w:rsidRPr="00E60F31" w:rsidRDefault="002438BC" w:rsidP="00DD4AE2">
      <w:pPr>
        <w:pStyle w:val="NormalWeb"/>
        <w:spacing w:before="0" w:beforeAutospacing="0" w:after="0" w:afterAutospacing="0"/>
        <w:jc w:val="both"/>
        <w:rPr>
          <w:rFonts w:ascii="Arial" w:hAnsi="Arial" w:cs="Arial"/>
        </w:rPr>
      </w:pPr>
    </w:p>
    <w:p w:rsidR="00EB2F83" w:rsidRPr="00E60F31" w:rsidRDefault="00EB2F83" w:rsidP="00DD4AE2">
      <w:pPr>
        <w:pStyle w:val="NormalWeb"/>
        <w:spacing w:before="0" w:beforeAutospacing="0" w:after="0" w:afterAutospacing="0"/>
        <w:jc w:val="both"/>
        <w:rPr>
          <w:rFonts w:ascii="Arial" w:hAnsi="Arial" w:cs="Arial"/>
        </w:rPr>
      </w:pPr>
      <w:r w:rsidRPr="00E60F31">
        <w:rPr>
          <w:rFonts w:ascii="Arial" w:hAnsi="Arial" w:cs="Arial"/>
        </w:rPr>
        <w:t xml:space="preserve">Parágrafo Único – Ocorrendo empate na antiguidade na entrância, terá preferência, sucessivamente: </w:t>
      </w:r>
    </w:p>
    <w:p w:rsidR="002438BC" w:rsidRPr="00E60F31" w:rsidRDefault="002438BC" w:rsidP="00DD4AE2">
      <w:pPr>
        <w:pStyle w:val="NormalWeb"/>
        <w:spacing w:before="0" w:beforeAutospacing="0" w:after="0" w:afterAutospacing="0"/>
        <w:jc w:val="both"/>
        <w:rPr>
          <w:rFonts w:ascii="Arial" w:hAnsi="Arial" w:cs="Arial"/>
        </w:rPr>
      </w:pPr>
    </w:p>
    <w:p w:rsidR="00EB2F83" w:rsidRPr="00E60F31" w:rsidRDefault="00EB2F83" w:rsidP="00DD4AE2">
      <w:pPr>
        <w:pStyle w:val="NormalWeb"/>
        <w:spacing w:before="0" w:beforeAutospacing="0" w:after="0" w:afterAutospacing="0"/>
        <w:jc w:val="both"/>
        <w:rPr>
          <w:rFonts w:ascii="Arial" w:hAnsi="Arial" w:cs="Arial"/>
        </w:rPr>
      </w:pPr>
      <w:r w:rsidRPr="00E60F31">
        <w:rPr>
          <w:rFonts w:ascii="Arial" w:hAnsi="Arial" w:cs="Arial"/>
        </w:rPr>
        <w:t xml:space="preserve">I – o mais antigo no cargo de Defensor Público; </w:t>
      </w:r>
    </w:p>
    <w:p w:rsidR="00EB2F83" w:rsidRPr="00E60F31" w:rsidRDefault="00EB2F83" w:rsidP="00DD4AE2">
      <w:pPr>
        <w:pStyle w:val="NormalWeb"/>
        <w:spacing w:before="0" w:beforeAutospacing="0" w:after="0" w:afterAutospacing="0"/>
        <w:jc w:val="both"/>
        <w:rPr>
          <w:rFonts w:ascii="Arial" w:hAnsi="Arial" w:cs="Arial"/>
        </w:rPr>
      </w:pPr>
      <w:r w:rsidRPr="00E60F31">
        <w:rPr>
          <w:rFonts w:ascii="Arial" w:hAnsi="Arial" w:cs="Arial"/>
        </w:rPr>
        <w:t xml:space="preserve">II – o de maior tempo de serviço público estadual; </w:t>
      </w:r>
    </w:p>
    <w:p w:rsidR="00EB2F83" w:rsidRPr="00E60F31" w:rsidRDefault="00EB2F83" w:rsidP="00DD4AE2">
      <w:pPr>
        <w:pStyle w:val="NormalWeb"/>
        <w:spacing w:before="0" w:beforeAutospacing="0" w:after="0" w:afterAutospacing="0"/>
        <w:jc w:val="both"/>
        <w:rPr>
          <w:rFonts w:ascii="Arial" w:hAnsi="Arial" w:cs="Arial"/>
        </w:rPr>
      </w:pPr>
      <w:r w:rsidRPr="00E60F31">
        <w:rPr>
          <w:rFonts w:ascii="Arial" w:hAnsi="Arial" w:cs="Arial"/>
        </w:rPr>
        <w:t xml:space="preserve">III – o de maior tempo de serviço público; </w:t>
      </w:r>
    </w:p>
    <w:p w:rsidR="00EB2F83" w:rsidRPr="00E60F31" w:rsidRDefault="00EB2F83" w:rsidP="00DD4AE2">
      <w:pPr>
        <w:pStyle w:val="NormalWeb"/>
        <w:spacing w:before="0" w:beforeAutospacing="0" w:after="0" w:afterAutospacing="0"/>
        <w:jc w:val="both"/>
        <w:rPr>
          <w:rFonts w:ascii="Arial" w:hAnsi="Arial" w:cs="Arial"/>
        </w:rPr>
      </w:pPr>
      <w:r w:rsidRPr="00E60F31">
        <w:rPr>
          <w:rFonts w:ascii="Arial" w:hAnsi="Arial" w:cs="Arial"/>
        </w:rPr>
        <w:t>IV – o mais idoso;</w:t>
      </w:r>
    </w:p>
    <w:p w:rsidR="00EB2F83" w:rsidRPr="00E60F31" w:rsidRDefault="00EB2F83" w:rsidP="00DD4AE2">
      <w:pPr>
        <w:pStyle w:val="NormalWeb"/>
        <w:spacing w:before="0" w:beforeAutospacing="0" w:after="0" w:afterAutospacing="0"/>
        <w:jc w:val="both"/>
        <w:rPr>
          <w:rFonts w:ascii="Arial" w:hAnsi="Arial" w:cs="Arial"/>
        </w:rPr>
      </w:pPr>
      <w:r w:rsidRPr="00E60F31">
        <w:rPr>
          <w:rFonts w:ascii="Arial" w:hAnsi="Arial" w:cs="Arial"/>
        </w:rPr>
        <w:t xml:space="preserve">V- o mais bem classificado no concurso para ingresso na Defensoria Pública. </w:t>
      </w:r>
    </w:p>
    <w:p w:rsidR="002438BC" w:rsidRPr="00E60F31" w:rsidRDefault="002438BC" w:rsidP="00DD4AE2">
      <w:pPr>
        <w:pStyle w:val="NormalWeb"/>
        <w:spacing w:before="0" w:beforeAutospacing="0" w:after="0" w:afterAutospacing="0"/>
        <w:jc w:val="both"/>
        <w:rPr>
          <w:rFonts w:ascii="Arial" w:hAnsi="Arial" w:cs="Arial"/>
        </w:rPr>
      </w:pPr>
    </w:p>
    <w:p w:rsidR="00EB2F83" w:rsidRPr="00E60F31" w:rsidRDefault="00EB2F83" w:rsidP="00DD4AE2">
      <w:pPr>
        <w:pStyle w:val="NormalWeb"/>
        <w:spacing w:before="0" w:beforeAutospacing="0" w:after="0" w:afterAutospacing="0"/>
        <w:jc w:val="both"/>
        <w:rPr>
          <w:rFonts w:ascii="Arial" w:hAnsi="Arial" w:cs="Arial"/>
        </w:rPr>
      </w:pPr>
      <w:r w:rsidRPr="00E60F31">
        <w:rPr>
          <w:rFonts w:ascii="Arial" w:hAnsi="Arial" w:cs="Arial"/>
        </w:rPr>
        <w:t xml:space="preserve">Art. 5º Os Defensores Públicos de 3ª entrância que se inscreverem à remoção ficam convocados para, no dia </w:t>
      </w:r>
      <w:r w:rsidRPr="00E60F31">
        <w:rPr>
          <w:rFonts w:ascii="Arial" w:hAnsi="Arial" w:cs="Arial"/>
          <w:b/>
        </w:rPr>
        <w:t>18 de fevereiro de 2013, às 15 horas</w:t>
      </w:r>
      <w:r w:rsidRPr="00E60F31">
        <w:rPr>
          <w:rFonts w:ascii="Arial" w:hAnsi="Arial" w:cs="Arial"/>
        </w:rPr>
        <w:t xml:space="preserve">, no auditório do prédio sede da Defensoria Pública, sito à TV. Padre Prudêncio 154, nesta Capital, participarem do processo de remoção de que trata este edital. </w:t>
      </w:r>
    </w:p>
    <w:p w:rsidR="002438BC" w:rsidRPr="00E60F31" w:rsidRDefault="002438BC" w:rsidP="00DD4AE2">
      <w:pPr>
        <w:pStyle w:val="NormalWeb"/>
        <w:spacing w:before="0" w:beforeAutospacing="0" w:after="0" w:afterAutospacing="0"/>
        <w:jc w:val="both"/>
        <w:rPr>
          <w:rFonts w:ascii="Arial" w:hAnsi="Arial" w:cs="Arial"/>
        </w:rPr>
      </w:pPr>
    </w:p>
    <w:p w:rsidR="00EB2F83" w:rsidRPr="00E60F31" w:rsidRDefault="00EB2F83" w:rsidP="00DD4AE2">
      <w:pPr>
        <w:pStyle w:val="NormalWeb"/>
        <w:spacing w:before="0" w:beforeAutospacing="0" w:after="0" w:afterAutospacing="0"/>
        <w:jc w:val="both"/>
        <w:rPr>
          <w:rFonts w:ascii="Arial" w:hAnsi="Arial" w:cs="Arial"/>
        </w:rPr>
      </w:pPr>
      <w:r w:rsidRPr="00E60F31">
        <w:rPr>
          <w:rFonts w:ascii="Arial" w:hAnsi="Arial" w:cs="Arial"/>
        </w:rPr>
        <w:t xml:space="preserve">Parágrafo Único – Na data e horário de que trata o caput deste artigo, todos os Defensores Públicos com atuação na terceira entrância, inscritos no concurso de remoção, serão dispensados de suas atividades para participar do referido processo. </w:t>
      </w:r>
    </w:p>
    <w:p w:rsidR="002438BC" w:rsidRPr="00E60F31" w:rsidRDefault="002438BC" w:rsidP="00DD4AE2">
      <w:pPr>
        <w:pStyle w:val="NormalWeb"/>
        <w:spacing w:before="0" w:beforeAutospacing="0" w:after="0" w:afterAutospacing="0"/>
        <w:jc w:val="both"/>
        <w:rPr>
          <w:rFonts w:ascii="Arial" w:hAnsi="Arial" w:cs="Arial"/>
        </w:rPr>
      </w:pPr>
    </w:p>
    <w:p w:rsidR="00EB2F83" w:rsidRPr="00E60F31" w:rsidRDefault="00EB2F83" w:rsidP="00DD4AE2">
      <w:pPr>
        <w:pStyle w:val="NormalWeb"/>
        <w:spacing w:before="0" w:beforeAutospacing="0" w:after="0" w:afterAutospacing="0"/>
        <w:jc w:val="both"/>
        <w:rPr>
          <w:rFonts w:ascii="Arial" w:hAnsi="Arial" w:cs="Arial"/>
        </w:rPr>
      </w:pPr>
      <w:r w:rsidRPr="00E60F31">
        <w:rPr>
          <w:rFonts w:ascii="Arial" w:hAnsi="Arial" w:cs="Arial"/>
        </w:rPr>
        <w:t xml:space="preserve">Art. 6º O Defensor Público regularmente inscrito poderá se fazer presente nos atos do presente processo de remoção de forma direta ou através de procurador legalmente constituído. </w:t>
      </w:r>
    </w:p>
    <w:p w:rsidR="002438BC" w:rsidRPr="00E60F31" w:rsidRDefault="002438BC" w:rsidP="00DD4AE2">
      <w:pPr>
        <w:pStyle w:val="NormalWeb"/>
        <w:spacing w:before="0" w:beforeAutospacing="0" w:after="0" w:afterAutospacing="0"/>
        <w:jc w:val="both"/>
        <w:rPr>
          <w:rFonts w:ascii="Arial" w:hAnsi="Arial" w:cs="Arial"/>
        </w:rPr>
      </w:pPr>
    </w:p>
    <w:p w:rsidR="00EB2F83" w:rsidRPr="00E60F31" w:rsidRDefault="00EB2F83" w:rsidP="00DD4AE2">
      <w:pPr>
        <w:pStyle w:val="NormalWeb"/>
        <w:spacing w:before="0" w:beforeAutospacing="0" w:after="0" w:afterAutospacing="0"/>
        <w:jc w:val="both"/>
        <w:rPr>
          <w:rFonts w:ascii="Arial" w:hAnsi="Arial" w:cs="Arial"/>
        </w:rPr>
      </w:pPr>
      <w:r w:rsidRPr="00E60F31">
        <w:rPr>
          <w:rFonts w:ascii="Arial" w:hAnsi="Arial" w:cs="Arial"/>
        </w:rPr>
        <w:t xml:space="preserve">Art. 7º A remoção de que trata este edital se dará nos termos das Resoluções do CSDP nº 044/09 e </w:t>
      </w:r>
      <w:r w:rsidR="002438BC" w:rsidRPr="00E60F31">
        <w:rPr>
          <w:rFonts w:ascii="Arial" w:hAnsi="Arial" w:cs="Arial"/>
        </w:rPr>
        <w:t>109</w:t>
      </w:r>
      <w:r w:rsidRPr="00E60F31">
        <w:rPr>
          <w:rFonts w:ascii="Arial" w:hAnsi="Arial" w:cs="Arial"/>
        </w:rPr>
        <w:t xml:space="preserve">/2013. </w:t>
      </w:r>
    </w:p>
    <w:p w:rsidR="002438BC" w:rsidRPr="00E60F31" w:rsidRDefault="002438BC" w:rsidP="00DD4AE2">
      <w:pPr>
        <w:pStyle w:val="NormalWeb"/>
        <w:spacing w:before="0" w:beforeAutospacing="0" w:after="0" w:afterAutospacing="0"/>
        <w:jc w:val="both"/>
        <w:rPr>
          <w:rFonts w:ascii="Arial" w:hAnsi="Arial" w:cs="Arial"/>
        </w:rPr>
      </w:pPr>
    </w:p>
    <w:p w:rsidR="00EB2F83" w:rsidRPr="00E60F31" w:rsidRDefault="00EB2F83" w:rsidP="00DD4AE2">
      <w:pPr>
        <w:pStyle w:val="NormalWeb"/>
        <w:spacing w:before="0" w:beforeAutospacing="0" w:after="0" w:afterAutospacing="0"/>
        <w:jc w:val="both"/>
        <w:rPr>
          <w:rFonts w:ascii="Arial" w:hAnsi="Arial" w:cs="Arial"/>
        </w:rPr>
      </w:pPr>
      <w:r w:rsidRPr="00E60F31">
        <w:rPr>
          <w:rFonts w:ascii="Arial" w:hAnsi="Arial" w:cs="Arial"/>
        </w:rPr>
        <w:t xml:space="preserve">Art. 8º Para fins administrativos, o Defensor removido deverá requerer junto à Corregedoria Geral certidão que ateste a entrada em efetivo exercício na Defensoria para a qual foi removido, a partir da data da publicação do ato de remoção no Diário Oficial do Estado, observando-se o disposto nos §§1º; 2º e 3º do art. 9º da Resolução 033/08-CSDP. </w:t>
      </w:r>
    </w:p>
    <w:p w:rsidR="00EB2F83" w:rsidRPr="00E60F31" w:rsidRDefault="00EB2F83" w:rsidP="00DD4AE2">
      <w:pPr>
        <w:pStyle w:val="NormalWeb"/>
        <w:spacing w:before="0" w:beforeAutospacing="0" w:after="0" w:afterAutospacing="0"/>
        <w:jc w:val="both"/>
        <w:rPr>
          <w:rFonts w:ascii="Arial" w:hAnsi="Arial" w:cs="Arial"/>
        </w:rPr>
      </w:pPr>
    </w:p>
    <w:p w:rsidR="00EB2F83" w:rsidRPr="00E60F31" w:rsidRDefault="00EB2F83" w:rsidP="00DD4AE2">
      <w:pPr>
        <w:pStyle w:val="NormalWeb"/>
        <w:spacing w:before="0" w:beforeAutospacing="0" w:after="0" w:afterAutospacing="0"/>
        <w:jc w:val="both"/>
        <w:rPr>
          <w:rFonts w:ascii="Arial" w:hAnsi="Arial" w:cs="Arial"/>
        </w:rPr>
      </w:pPr>
      <w:r w:rsidRPr="00E60F31">
        <w:rPr>
          <w:rFonts w:ascii="Arial" w:hAnsi="Arial" w:cs="Arial"/>
        </w:rPr>
        <w:t xml:space="preserve">Art. 9º Este Edital entra em vigor na data de sua publicação. </w:t>
      </w:r>
    </w:p>
    <w:p w:rsidR="00EB2F83" w:rsidRPr="00E60F31" w:rsidRDefault="00EB2F83" w:rsidP="00DD4AE2">
      <w:pPr>
        <w:pStyle w:val="NormalWeb"/>
        <w:spacing w:before="0" w:beforeAutospacing="0" w:after="0" w:afterAutospacing="0"/>
        <w:jc w:val="both"/>
        <w:rPr>
          <w:rFonts w:ascii="Arial" w:hAnsi="Arial" w:cs="Arial"/>
        </w:rPr>
      </w:pPr>
    </w:p>
    <w:p w:rsidR="00EB2F83" w:rsidRPr="00E60F31" w:rsidRDefault="00EB2F83" w:rsidP="00DD4AE2">
      <w:pPr>
        <w:pStyle w:val="NormalWeb"/>
        <w:spacing w:before="0" w:beforeAutospacing="0" w:after="0" w:afterAutospacing="0"/>
        <w:jc w:val="both"/>
        <w:rPr>
          <w:rFonts w:ascii="Arial" w:hAnsi="Arial" w:cs="Arial"/>
        </w:rPr>
      </w:pPr>
      <w:r w:rsidRPr="00E60F31">
        <w:rPr>
          <w:rFonts w:ascii="Arial" w:hAnsi="Arial" w:cs="Arial"/>
        </w:rPr>
        <w:t xml:space="preserve">Belém, PA, 21 de janeiro de 2013. </w:t>
      </w:r>
    </w:p>
    <w:p w:rsidR="00EB2F83" w:rsidRPr="00E60F31" w:rsidRDefault="00EB2F83" w:rsidP="00DD4AE2">
      <w:pPr>
        <w:spacing w:after="0" w:line="240" w:lineRule="auto"/>
        <w:ind w:firstLine="1418"/>
        <w:jc w:val="both"/>
        <w:rPr>
          <w:rFonts w:ascii="Arial" w:hAnsi="Arial" w:cs="Arial"/>
          <w:sz w:val="24"/>
          <w:szCs w:val="24"/>
        </w:rPr>
      </w:pPr>
    </w:p>
    <w:p w:rsidR="00EB2F83" w:rsidRPr="00E60F31" w:rsidRDefault="00EB2F83" w:rsidP="00DD4AE2">
      <w:pPr>
        <w:spacing w:after="0" w:line="240" w:lineRule="auto"/>
        <w:jc w:val="both"/>
        <w:rPr>
          <w:rFonts w:ascii="Arial" w:hAnsi="Arial" w:cs="Arial"/>
          <w:sz w:val="24"/>
          <w:szCs w:val="24"/>
        </w:rPr>
      </w:pPr>
      <w:r w:rsidRPr="00E60F31">
        <w:rPr>
          <w:rFonts w:ascii="Arial" w:hAnsi="Arial" w:cs="Arial"/>
          <w:sz w:val="24"/>
          <w:szCs w:val="24"/>
        </w:rPr>
        <w:t xml:space="preserve">Publique-se. </w:t>
      </w:r>
    </w:p>
    <w:p w:rsidR="00EB2F83" w:rsidRPr="00E60F31" w:rsidRDefault="00EB2F83" w:rsidP="00DD4AE2">
      <w:pPr>
        <w:spacing w:after="0" w:line="240" w:lineRule="auto"/>
        <w:ind w:firstLine="1418"/>
        <w:jc w:val="both"/>
        <w:rPr>
          <w:rFonts w:ascii="Arial" w:hAnsi="Arial" w:cs="Arial"/>
          <w:sz w:val="24"/>
          <w:szCs w:val="24"/>
        </w:rPr>
      </w:pPr>
    </w:p>
    <w:p w:rsidR="00EB2F83" w:rsidRPr="00E60F31" w:rsidRDefault="00EB2F83" w:rsidP="00DD4AE2">
      <w:pPr>
        <w:spacing w:after="0" w:line="240" w:lineRule="auto"/>
        <w:ind w:firstLine="1418"/>
        <w:jc w:val="both"/>
        <w:rPr>
          <w:rFonts w:ascii="Arial" w:hAnsi="Arial" w:cs="Arial"/>
          <w:sz w:val="24"/>
          <w:szCs w:val="24"/>
        </w:rPr>
      </w:pPr>
    </w:p>
    <w:p w:rsidR="00EB2F83" w:rsidRPr="00E60F31" w:rsidRDefault="00EB2F83" w:rsidP="00DD4AE2">
      <w:pPr>
        <w:spacing w:after="0" w:line="240" w:lineRule="auto"/>
        <w:jc w:val="both"/>
        <w:rPr>
          <w:rFonts w:ascii="Arial" w:hAnsi="Arial" w:cs="Arial"/>
          <w:sz w:val="24"/>
          <w:szCs w:val="24"/>
        </w:rPr>
      </w:pPr>
      <w:r w:rsidRPr="00E60F31">
        <w:rPr>
          <w:rFonts w:ascii="Arial" w:hAnsi="Arial" w:cs="Arial"/>
          <w:sz w:val="24"/>
          <w:szCs w:val="24"/>
        </w:rPr>
        <w:t>LUIZ CARLOS DE AGUIAR PORTELA</w:t>
      </w:r>
    </w:p>
    <w:p w:rsidR="00EB2F83" w:rsidRPr="00E60F31" w:rsidRDefault="00EB2F83" w:rsidP="00DD4AE2">
      <w:pPr>
        <w:spacing w:after="0" w:line="240" w:lineRule="auto"/>
        <w:jc w:val="both"/>
        <w:rPr>
          <w:rFonts w:ascii="Arial" w:hAnsi="Arial" w:cs="Arial"/>
          <w:sz w:val="24"/>
          <w:szCs w:val="24"/>
        </w:rPr>
      </w:pPr>
      <w:r w:rsidRPr="00E60F31">
        <w:rPr>
          <w:rFonts w:ascii="Arial" w:hAnsi="Arial" w:cs="Arial"/>
          <w:sz w:val="24"/>
          <w:szCs w:val="24"/>
        </w:rPr>
        <w:t>Defensor Público-Geral do Estado</w:t>
      </w:r>
    </w:p>
    <w:p w:rsidR="00EB2F83" w:rsidRPr="00E60F31" w:rsidRDefault="00EB2F83" w:rsidP="00DD4AE2">
      <w:pPr>
        <w:spacing w:after="0" w:line="240" w:lineRule="auto"/>
        <w:jc w:val="both"/>
        <w:rPr>
          <w:rFonts w:ascii="Arial" w:hAnsi="Arial" w:cs="Arial"/>
          <w:sz w:val="24"/>
          <w:szCs w:val="24"/>
        </w:rPr>
      </w:pPr>
      <w:r w:rsidRPr="00E60F31">
        <w:rPr>
          <w:rFonts w:ascii="Arial" w:hAnsi="Arial" w:cs="Arial"/>
          <w:sz w:val="24"/>
          <w:szCs w:val="24"/>
        </w:rPr>
        <w:t>Presidente do Conselho Superior da Defensoria Pública</w:t>
      </w:r>
    </w:p>
    <w:p w:rsidR="00EB2F83" w:rsidRDefault="00EB2F83" w:rsidP="00DD4AE2">
      <w:pPr>
        <w:pStyle w:val="NormalWeb"/>
        <w:spacing w:before="0" w:beforeAutospacing="0" w:after="0" w:afterAutospacing="0"/>
        <w:jc w:val="both"/>
        <w:rPr>
          <w:rFonts w:ascii="Arial" w:hAnsi="Arial" w:cs="Arial"/>
        </w:rPr>
      </w:pPr>
    </w:p>
    <w:p w:rsidR="00E60F31" w:rsidRDefault="00E60F31" w:rsidP="00DD4AE2">
      <w:pPr>
        <w:pStyle w:val="NormalWeb"/>
        <w:spacing w:before="0" w:beforeAutospacing="0" w:after="0" w:afterAutospacing="0"/>
        <w:jc w:val="both"/>
        <w:rPr>
          <w:rFonts w:ascii="Arial" w:hAnsi="Arial" w:cs="Arial"/>
        </w:rPr>
      </w:pPr>
    </w:p>
    <w:p w:rsidR="00E60F31" w:rsidRDefault="00E60F31" w:rsidP="00DD4AE2">
      <w:pPr>
        <w:pStyle w:val="NormalWeb"/>
        <w:spacing w:before="0" w:beforeAutospacing="0" w:after="0" w:afterAutospacing="0"/>
        <w:jc w:val="both"/>
        <w:rPr>
          <w:rFonts w:ascii="Arial" w:hAnsi="Arial" w:cs="Arial"/>
        </w:rPr>
      </w:pPr>
    </w:p>
    <w:p w:rsidR="00E60F31" w:rsidRDefault="00E60F31" w:rsidP="00DD4AE2">
      <w:pPr>
        <w:pStyle w:val="NormalWeb"/>
        <w:spacing w:before="0" w:beforeAutospacing="0" w:after="0" w:afterAutospacing="0"/>
        <w:jc w:val="both"/>
        <w:rPr>
          <w:rFonts w:ascii="Arial" w:hAnsi="Arial" w:cs="Arial"/>
        </w:rPr>
      </w:pPr>
    </w:p>
    <w:p w:rsidR="00E60F31" w:rsidRDefault="00E60F31" w:rsidP="00DD4AE2">
      <w:pPr>
        <w:pStyle w:val="NormalWeb"/>
        <w:spacing w:before="0" w:beforeAutospacing="0" w:after="0" w:afterAutospacing="0"/>
        <w:jc w:val="both"/>
        <w:rPr>
          <w:rFonts w:ascii="Arial" w:hAnsi="Arial" w:cs="Arial"/>
        </w:rPr>
      </w:pPr>
    </w:p>
    <w:p w:rsidR="00E60F31" w:rsidRPr="00E60F31" w:rsidRDefault="00E60F31" w:rsidP="00DD4AE2">
      <w:pPr>
        <w:pStyle w:val="NormalWeb"/>
        <w:spacing w:before="0" w:beforeAutospacing="0" w:after="0" w:afterAutospacing="0"/>
        <w:jc w:val="both"/>
        <w:rPr>
          <w:rFonts w:ascii="Arial" w:hAnsi="Arial" w:cs="Arial"/>
        </w:rPr>
      </w:pPr>
    </w:p>
    <w:p w:rsidR="002438BC" w:rsidRPr="00E60F31" w:rsidRDefault="002438BC" w:rsidP="00DD4AE2">
      <w:pPr>
        <w:pStyle w:val="NormalWeb"/>
        <w:spacing w:before="0" w:beforeAutospacing="0" w:after="0" w:afterAutospacing="0"/>
        <w:jc w:val="both"/>
        <w:rPr>
          <w:rFonts w:ascii="Arial" w:hAnsi="Arial" w:cs="Arial"/>
        </w:rPr>
      </w:pPr>
    </w:p>
    <w:p w:rsidR="002438BC" w:rsidRPr="00E60F31" w:rsidRDefault="002438BC" w:rsidP="00DD4AE2">
      <w:pPr>
        <w:pStyle w:val="NormalWeb"/>
        <w:spacing w:before="0" w:beforeAutospacing="0" w:after="0" w:afterAutospacing="0"/>
        <w:jc w:val="both"/>
        <w:rPr>
          <w:rFonts w:ascii="Arial" w:hAnsi="Arial" w:cs="Arial"/>
        </w:rPr>
      </w:pPr>
    </w:p>
    <w:p w:rsidR="002438BC" w:rsidRPr="00E60F31" w:rsidRDefault="002438BC" w:rsidP="00DD4AE2">
      <w:pPr>
        <w:pStyle w:val="NormalWeb"/>
        <w:spacing w:before="0" w:beforeAutospacing="0" w:after="0" w:afterAutospacing="0"/>
        <w:jc w:val="both"/>
        <w:rPr>
          <w:rFonts w:ascii="Arial" w:hAnsi="Arial" w:cs="Arial"/>
        </w:rPr>
      </w:pPr>
    </w:p>
    <w:p w:rsidR="002438BC" w:rsidRPr="00E60F31" w:rsidRDefault="002438BC" w:rsidP="00DD4AE2">
      <w:pPr>
        <w:pStyle w:val="NormalWeb"/>
        <w:spacing w:before="0" w:beforeAutospacing="0" w:after="0" w:afterAutospacing="0"/>
        <w:jc w:val="both"/>
        <w:rPr>
          <w:rFonts w:ascii="Arial" w:hAnsi="Arial" w:cs="Arial"/>
        </w:rPr>
      </w:pPr>
    </w:p>
    <w:p w:rsidR="00EB2F83" w:rsidRPr="00E60F31" w:rsidRDefault="00EB2F83" w:rsidP="00DD4AE2">
      <w:pPr>
        <w:pStyle w:val="NormalWeb"/>
        <w:spacing w:before="0" w:beforeAutospacing="0" w:after="0" w:afterAutospacing="0"/>
        <w:jc w:val="both"/>
        <w:rPr>
          <w:rFonts w:ascii="Arial" w:hAnsi="Arial" w:cs="Arial"/>
        </w:rPr>
      </w:pPr>
    </w:p>
    <w:p w:rsidR="00EB2F83" w:rsidRPr="00E60F31" w:rsidRDefault="00EB2F83" w:rsidP="00DD4AE2">
      <w:pPr>
        <w:pStyle w:val="NormalWeb"/>
        <w:spacing w:before="0" w:beforeAutospacing="0" w:after="0" w:afterAutospacing="0"/>
        <w:jc w:val="both"/>
        <w:rPr>
          <w:rFonts w:ascii="Arial" w:hAnsi="Arial" w:cs="Arial"/>
        </w:rPr>
      </w:pPr>
      <w:r w:rsidRPr="00E60F31">
        <w:rPr>
          <w:rFonts w:ascii="Arial" w:hAnsi="Arial" w:cs="Arial"/>
        </w:rPr>
        <w:lastRenderedPageBreak/>
        <w:t xml:space="preserve">MODELO DE INSCRIÇÃO ESPECÍFICO </w:t>
      </w:r>
    </w:p>
    <w:p w:rsidR="00EB2F83" w:rsidRPr="00E60F31" w:rsidRDefault="00EB2F83" w:rsidP="00DD4AE2">
      <w:pPr>
        <w:pStyle w:val="NormalWeb"/>
        <w:spacing w:before="0" w:beforeAutospacing="0" w:after="0" w:afterAutospacing="0"/>
        <w:jc w:val="both"/>
        <w:rPr>
          <w:rFonts w:ascii="Arial" w:hAnsi="Arial" w:cs="Arial"/>
        </w:rPr>
      </w:pPr>
    </w:p>
    <w:p w:rsidR="00EB2F83" w:rsidRPr="00E60F31" w:rsidRDefault="00EB2F83" w:rsidP="00DD4AE2">
      <w:pPr>
        <w:pStyle w:val="NormalWeb"/>
        <w:spacing w:before="0" w:beforeAutospacing="0" w:after="0" w:afterAutospacing="0"/>
        <w:jc w:val="both"/>
        <w:rPr>
          <w:rFonts w:ascii="Arial" w:hAnsi="Arial" w:cs="Arial"/>
        </w:rPr>
      </w:pPr>
      <w:r w:rsidRPr="00E60F31">
        <w:rPr>
          <w:rFonts w:ascii="Arial" w:hAnsi="Arial" w:cs="Arial"/>
        </w:rPr>
        <w:t xml:space="preserve">A) DEFENSORIA X </w:t>
      </w:r>
    </w:p>
    <w:p w:rsidR="00EB2F83" w:rsidRPr="00E60F31" w:rsidRDefault="00EB2F83" w:rsidP="00DD4AE2">
      <w:pPr>
        <w:pStyle w:val="NormalWeb"/>
        <w:spacing w:before="0" w:beforeAutospacing="0" w:after="0" w:afterAutospacing="0"/>
        <w:jc w:val="both"/>
        <w:rPr>
          <w:rFonts w:ascii="Arial" w:hAnsi="Arial" w:cs="Arial"/>
        </w:rPr>
      </w:pPr>
      <w:r w:rsidRPr="00E60F31">
        <w:rPr>
          <w:rFonts w:ascii="Arial" w:hAnsi="Arial" w:cs="Arial"/>
        </w:rPr>
        <w:t xml:space="preserve">B) DEFENSORIA Y </w:t>
      </w:r>
    </w:p>
    <w:p w:rsidR="00EB2F83" w:rsidRPr="00E60F31" w:rsidRDefault="00EB2F83" w:rsidP="00DD4AE2">
      <w:pPr>
        <w:pStyle w:val="NormalWeb"/>
        <w:spacing w:before="0" w:beforeAutospacing="0" w:after="0" w:afterAutospacing="0"/>
        <w:jc w:val="both"/>
        <w:rPr>
          <w:rFonts w:ascii="Arial" w:hAnsi="Arial" w:cs="Arial"/>
        </w:rPr>
      </w:pPr>
      <w:r w:rsidRPr="00E60F31">
        <w:rPr>
          <w:rFonts w:ascii="Arial" w:hAnsi="Arial" w:cs="Arial"/>
        </w:rPr>
        <w:t xml:space="preserve">C) DEFENSORIA Z </w:t>
      </w:r>
    </w:p>
    <w:p w:rsidR="00EB2F83" w:rsidRPr="00E60F31" w:rsidRDefault="00EB2F83" w:rsidP="00DD4AE2">
      <w:pPr>
        <w:pStyle w:val="NormalWeb"/>
        <w:spacing w:before="0" w:beforeAutospacing="0" w:after="0" w:afterAutospacing="0"/>
        <w:jc w:val="both"/>
        <w:rPr>
          <w:rFonts w:ascii="Arial" w:hAnsi="Arial" w:cs="Arial"/>
        </w:rPr>
      </w:pPr>
      <w:r w:rsidRPr="00E60F31">
        <w:rPr>
          <w:rFonts w:ascii="Arial" w:hAnsi="Arial" w:cs="Arial"/>
        </w:rPr>
        <w:t xml:space="preserve">D) DEFENSORIA QUE FICAR VAGA EM RAZÃO DA REMOÇÃO DO TITULAR </w:t>
      </w:r>
    </w:p>
    <w:p w:rsidR="00EB2F83" w:rsidRPr="00E60F31" w:rsidRDefault="00EB2F83" w:rsidP="00DD4AE2">
      <w:pPr>
        <w:pStyle w:val="NormalWeb"/>
        <w:spacing w:before="0" w:beforeAutospacing="0" w:after="0" w:afterAutospacing="0"/>
        <w:jc w:val="both"/>
        <w:rPr>
          <w:rFonts w:ascii="Arial" w:hAnsi="Arial" w:cs="Arial"/>
        </w:rPr>
      </w:pPr>
      <w:r w:rsidRPr="00E60F31">
        <w:rPr>
          <w:rFonts w:ascii="Arial" w:hAnsi="Arial" w:cs="Arial"/>
        </w:rPr>
        <w:t xml:space="preserve">MODELO DE INSCRIÇÃO GENÉRICA </w:t>
      </w:r>
    </w:p>
    <w:p w:rsidR="00EB2F83" w:rsidRPr="00E60F31" w:rsidRDefault="00EB2F83" w:rsidP="00DD4AE2">
      <w:pPr>
        <w:pStyle w:val="NormalWeb"/>
        <w:spacing w:before="0" w:beforeAutospacing="0" w:after="0" w:afterAutospacing="0"/>
        <w:jc w:val="both"/>
        <w:rPr>
          <w:rFonts w:ascii="Arial" w:hAnsi="Arial" w:cs="Arial"/>
        </w:rPr>
      </w:pPr>
      <w:r w:rsidRPr="00E60F31">
        <w:rPr>
          <w:rFonts w:ascii="Arial" w:hAnsi="Arial" w:cs="Arial"/>
        </w:rPr>
        <w:t xml:space="preserve">A) DEFENSORIA QUE FICAR VAGA EM RAZÃO DA REMOÇÃO DO TITULAR </w:t>
      </w:r>
    </w:p>
    <w:p w:rsidR="00EB2F83" w:rsidRPr="00E60F31" w:rsidRDefault="00EB2F83" w:rsidP="00DD4AE2">
      <w:pPr>
        <w:spacing w:after="0" w:line="240" w:lineRule="auto"/>
        <w:jc w:val="both"/>
        <w:rPr>
          <w:rFonts w:ascii="Arial" w:hAnsi="Arial" w:cs="Arial"/>
          <w:sz w:val="24"/>
          <w:szCs w:val="24"/>
        </w:rPr>
      </w:pPr>
    </w:p>
    <w:p w:rsidR="00C060AA" w:rsidRPr="00E60F31" w:rsidRDefault="00C060AA" w:rsidP="00DD4AE2">
      <w:pPr>
        <w:spacing w:after="0" w:line="240" w:lineRule="auto"/>
        <w:rPr>
          <w:rFonts w:ascii="Arial" w:hAnsi="Arial" w:cs="Arial"/>
          <w:sz w:val="24"/>
          <w:szCs w:val="24"/>
        </w:rPr>
      </w:pPr>
    </w:p>
    <w:sectPr w:rsidR="00C060AA" w:rsidRPr="00E60F31" w:rsidSect="00DB1479">
      <w:headerReference w:type="default" r:id="rId7"/>
      <w:footerReference w:type="default" r:id="rId8"/>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6C5" w:rsidRDefault="00A536C5">
      <w:pPr>
        <w:spacing w:after="0" w:line="240" w:lineRule="auto"/>
      </w:pPr>
      <w:r>
        <w:separator/>
      </w:r>
    </w:p>
  </w:endnote>
  <w:endnote w:type="continuationSeparator" w:id="0">
    <w:p w:rsidR="00A536C5" w:rsidRDefault="00A53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67" w:rsidRPr="00226CE9" w:rsidRDefault="005776D2" w:rsidP="00713F18">
    <w:pPr>
      <w:pStyle w:val="Rodap"/>
      <w:spacing w:after="0" w:line="240" w:lineRule="auto"/>
      <w:rPr>
        <w:rFonts w:cs="Arial"/>
        <w:sz w:val="24"/>
        <w:szCs w:val="24"/>
      </w:rPr>
    </w:pPr>
    <w:r>
      <w:rPr>
        <w:rFonts w:cs="Arial"/>
        <w:sz w:val="24"/>
        <w:szCs w:val="24"/>
      </w:rPr>
      <w:t>________</w:t>
    </w:r>
    <w:r w:rsidRPr="00226CE9">
      <w:rPr>
        <w:rFonts w:cs="Arial"/>
        <w:sz w:val="24"/>
        <w:szCs w:val="24"/>
      </w:rPr>
      <w:t>_______________________________________________________________</w:t>
    </w:r>
  </w:p>
  <w:p w:rsidR="005D3F67" w:rsidRDefault="005776D2" w:rsidP="00713F18">
    <w:pPr>
      <w:pStyle w:val="Rodap"/>
      <w:spacing w:after="0" w:line="240" w:lineRule="auto"/>
      <w:jc w:val="center"/>
      <w:rPr>
        <w:rFonts w:cs="Arial"/>
        <w:sz w:val="20"/>
        <w:szCs w:val="20"/>
      </w:rPr>
    </w:pPr>
    <w:r>
      <w:rPr>
        <w:rFonts w:cs="Arial"/>
        <w:sz w:val="20"/>
        <w:szCs w:val="20"/>
      </w:rPr>
      <w:t>Defensoria Pública do Estado do Pará – Prédio Sede</w:t>
    </w:r>
  </w:p>
  <w:p w:rsidR="005D3F67" w:rsidRDefault="005776D2" w:rsidP="00713F18">
    <w:pPr>
      <w:pStyle w:val="Rodap"/>
      <w:spacing w:after="0" w:line="240" w:lineRule="auto"/>
      <w:jc w:val="center"/>
      <w:rPr>
        <w:rFonts w:cs="Arial"/>
        <w:sz w:val="20"/>
        <w:szCs w:val="20"/>
      </w:rPr>
    </w:pPr>
    <w:r>
      <w:rPr>
        <w:rFonts w:cs="Arial"/>
        <w:sz w:val="20"/>
        <w:szCs w:val="20"/>
      </w:rPr>
      <w:t>Tv. Padre Prudêncio, nº 154, Centro, CEP. 66019-000, Belém/PA.</w:t>
    </w:r>
  </w:p>
  <w:p w:rsidR="005D3F67" w:rsidRDefault="005776D2" w:rsidP="00713F18">
    <w:pPr>
      <w:pStyle w:val="Rodap"/>
      <w:spacing w:after="0" w:line="240" w:lineRule="auto"/>
      <w:jc w:val="center"/>
      <w:rPr>
        <w:rFonts w:cs="Arial"/>
        <w:sz w:val="20"/>
        <w:szCs w:val="20"/>
      </w:rPr>
    </w:pPr>
    <w:r>
      <w:rPr>
        <w:rFonts w:cs="Arial"/>
        <w:sz w:val="20"/>
        <w:szCs w:val="20"/>
      </w:rPr>
      <w:t>Fone: (91) 3201-2700</w:t>
    </w:r>
  </w:p>
  <w:p w:rsidR="005D3F67" w:rsidRDefault="00A536C5" w:rsidP="00713F18">
    <w:pPr>
      <w:pStyle w:val="Rodap"/>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6C5" w:rsidRDefault="00A536C5">
      <w:pPr>
        <w:spacing w:after="0" w:line="240" w:lineRule="auto"/>
      </w:pPr>
      <w:r>
        <w:separator/>
      </w:r>
    </w:p>
  </w:footnote>
  <w:footnote w:type="continuationSeparator" w:id="0">
    <w:p w:rsidR="00A536C5" w:rsidRDefault="00A536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67" w:rsidRDefault="00EB2F83" w:rsidP="000C3ABA">
    <w:pPr>
      <w:pStyle w:val="Cabealho"/>
      <w:tabs>
        <w:tab w:val="left" w:pos="3660"/>
      </w:tabs>
      <w:spacing w:after="0" w:line="240" w:lineRule="auto"/>
      <w:rPr>
        <w:b/>
        <w:sz w:val="2"/>
        <w:szCs w:val="24"/>
      </w:rPr>
    </w:pPr>
    <w:r>
      <w:rPr>
        <w:noProof/>
        <w:lang w:eastAsia="pt-BR"/>
      </w:rPr>
      <w:drawing>
        <wp:anchor distT="0" distB="0" distL="114300" distR="114300" simplePos="0" relativeHeight="251659264" behindDoc="0" locked="0" layoutInCell="1" allowOverlap="1" wp14:anchorId="2C309265" wp14:editId="5E6CEACE">
          <wp:simplePos x="0" y="0"/>
          <wp:positionH relativeFrom="page">
            <wp:posOffset>3408680</wp:posOffset>
          </wp:positionH>
          <wp:positionV relativeFrom="page">
            <wp:posOffset>272415</wp:posOffset>
          </wp:positionV>
          <wp:extent cx="741680" cy="896620"/>
          <wp:effectExtent l="0" t="0" r="1270" b="0"/>
          <wp:wrapSquare wrapText="bothSides"/>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896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3F67" w:rsidRDefault="00A536C5" w:rsidP="000C3ABA">
    <w:pPr>
      <w:pStyle w:val="Cabealho"/>
      <w:spacing w:after="0" w:line="240" w:lineRule="auto"/>
      <w:jc w:val="center"/>
      <w:rPr>
        <w:b/>
        <w:sz w:val="2"/>
        <w:szCs w:val="24"/>
      </w:rPr>
    </w:pPr>
  </w:p>
  <w:p w:rsidR="005D3F67" w:rsidRDefault="00A536C5" w:rsidP="000C3ABA">
    <w:pPr>
      <w:pStyle w:val="Cabealho"/>
      <w:spacing w:after="0" w:line="240" w:lineRule="auto"/>
      <w:jc w:val="center"/>
      <w:rPr>
        <w:b/>
        <w:sz w:val="2"/>
        <w:szCs w:val="24"/>
      </w:rPr>
    </w:pPr>
  </w:p>
  <w:p w:rsidR="005D3F67" w:rsidRDefault="00A536C5" w:rsidP="000C3ABA">
    <w:pPr>
      <w:pStyle w:val="Cabealho"/>
      <w:spacing w:after="0" w:line="240" w:lineRule="auto"/>
      <w:jc w:val="center"/>
      <w:rPr>
        <w:b/>
        <w:sz w:val="2"/>
        <w:szCs w:val="24"/>
      </w:rPr>
    </w:pPr>
  </w:p>
  <w:p w:rsidR="005D3F67" w:rsidRDefault="00A536C5" w:rsidP="000C3ABA">
    <w:pPr>
      <w:pStyle w:val="Cabealho"/>
      <w:spacing w:after="0" w:line="240" w:lineRule="auto"/>
      <w:jc w:val="center"/>
      <w:rPr>
        <w:b/>
        <w:sz w:val="2"/>
        <w:szCs w:val="24"/>
      </w:rPr>
    </w:pPr>
  </w:p>
  <w:p w:rsidR="005D3F67" w:rsidRDefault="00A536C5" w:rsidP="000C3ABA">
    <w:pPr>
      <w:pStyle w:val="Cabealho"/>
      <w:spacing w:after="0" w:line="240" w:lineRule="auto"/>
      <w:jc w:val="center"/>
      <w:rPr>
        <w:b/>
        <w:sz w:val="2"/>
        <w:szCs w:val="24"/>
      </w:rPr>
    </w:pPr>
  </w:p>
  <w:p w:rsidR="005D3F67" w:rsidRDefault="00A536C5" w:rsidP="000C3ABA">
    <w:pPr>
      <w:pStyle w:val="Cabealho"/>
      <w:spacing w:after="0" w:line="240" w:lineRule="auto"/>
      <w:jc w:val="center"/>
      <w:rPr>
        <w:b/>
        <w:sz w:val="2"/>
        <w:szCs w:val="24"/>
      </w:rPr>
    </w:pPr>
  </w:p>
  <w:p w:rsidR="005D3F67" w:rsidRPr="00AF16B4" w:rsidRDefault="00A536C5" w:rsidP="000C3ABA">
    <w:pPr>
      <w:pStyle w:val="Cabealho"/>
      <w:spacing w:after="0" w:line="240" w:lineRule="auto"/>
      <w:jc w:val="center"/>
      <w:rPr>
        <w:b/>
        <w:sz w:val="2"/>
        <w:szCs w:val="24"/>
      </w:rPr>
    </w:pPr>
  </w:p>
  <w:p w:rsidR="005D3F67" w:rsidRDefault="00A536C5" w:rsidP="000C3ABA">
    <w:pPr>
      <w:pStyle w:val="Cabealho"/>
      <w:spacing w:after="0" w:line="240" w:lineRule="auto"/>
      <w:ind w:left="-1650" w:right="-851"/>
      <w:jc w:val="center"/>
      <w:rPr>
        <w:b/>
        <w:sz w:val="24"/>
        <w:szCs w:val="24"/>
      </w:rPr>
    </w:pPr>
  </w:p>
  <w:p w:rsidR="005D3F67" w:rsidRDefault="005776D2" w:rsidP="000C3ABA">
    <w:pPr>
      <w:pStyle w:val="Cabealho"/>
      <w:tabs>
        <w:tab w:val="left" w:pos="3000"/>
        <w:tab w:val="left" w:pos="5745"/>
      </w:tabs>
      <w:spacing w:after="0" w:line="240" w:lineRule="auto"/>
      <w:rPr>
        <w:b/>
        <w:sz w:val="24"/>
        <w:szCs w:val="24"/>
      </w:rPr>
    </w:pPr>
    <w:r>
      <w:rPr>
        <w:b/>
        <w:sz w:val="24"/>
        <w:szCs w:val="24"/>
      </w:rPr>
      <w:t xml:space="preserve">                                                              </w:t>
    </w:r>
  </w:p>
  <w:p w:rsidR="005D3F67" w:rsidRDefault="005776D2" w:rsidP="000C3ABA">
    <w:pPr>
      <w:pStyle w:val="Cabealho"/>
      <w:tabs>
        <w:tab w:val="left" w:pos="3000"/>
        <w:tab w:val="left" w:pos="5745"/>
      </w:tabs>
      <w:spacing w:after="0" w:line="240" w:lineRule="auto"/>
      <w:rPr>
        <w:b/>
        <w:sz w:val="24"/>
        <w:szCs w:val="24"/>
      </w:rPr>
    </w:pPr>
    <w:r>
      <w:rPr>
        <w:b/>
        <w:sz w:val="24"/>
        <w:szCs w:val="24"/>
      </w:rPr>
      <w:tab/>
      <w:t xml:space="preserve">        </w:t>
    </w:r>
  </w:p>
  <w:p w:rsidR="005D3F67" w:rsidRPr="00F376B9" w:rsidRDefault="005776D2" w:rsidP="000C3ABA">
    <w:pPr>
      <w:pStyle w:val="Cabealho"/>
      <w:tabs>
        <w:tab w:val="left" w:pos="3000"/>
        <w:tab w:val="left" w:pos="5745"/>
      </w:tabs>
      <w:spacing w:after="0" w:line="240" w:lineRule="auto"/>
      <w:rPr>
        <w:rFonts w:cs="Arial"/>
        <w:b/>
        <w:sz w:val="24"/>
        <w:szCs w:val="24"/>
      </w:rPr>
    </w:pPr>
    <w:r>
      <w:rPr>
        <w:b/>
        <w:sz w:val="24"/>
        <w:szCs w:val="24"/>
      </w:rPr>
      <w:tab/>
      <w:t xml:space="preserve">        </w:t>
    </w:r>
    <w:r w:rsidRPr="00F376B9">
      <w:rPr>
        <w:rFonts w:cs="Arial"/>
        <w:b/>
        <w:sz w:val="24"/>
        <w:szCs w:val="24"/>
      </w:rPr>
      <w:t>ESTADO DO PARÁ</w:t>
    </w:r>
  </w:p>
  <w:p w:rsidR="005D3F67" w:rsidRDefault="005776D2" w:rsidP="000C3ABA">
    <w:pPr>
      <w:pStyle w:val="Cabealho"/>
      <w:tabs>
        <w:tab w:val="left" w:pos="5745"/>
      </w:tabs>
      <w:spacing w:after="0" w:line="240" w:lineRule="auto"/>
      <w:jc w:val="center"/>
      <w:rPr>
        <w:rFonts w:cs="Arial"/>
        <w:b/>
        <w:sz w:val="24"/>
        <w:szCs w:val="24"/>
      </w:rPr>
    </w:pPr>
    <w:r>
      <w:rPr>
        <w:rFonts w:cs="Arial"/>
        <w:b/>
        <w:sz w:val="24"/>
        <w:szCs w:val="24"/>
      </w:rPr>
      <w:t xml:space="preserve"> CONSELHO SUPERIOR DA </w:t>
    </w:r>
    <w:r w:rsidRPr="00F376B9">
      <w:rPr>
        <w:rFonts w:cs="Arial"/>
        <w:b/>
        <w:sz w:val="24"/>
        <w:szCs w:val="24"/>
      </w:rPr>
      <w:t>DEFENSORIA PÚBLICA</w:t>
    </w:r>
  </w:p>
  <w:p w:rsidR="005D3F67" w:rsidRPr="00774D91" w:rsidRDefault="005776D2" w:rsidP="00774D91">
    <w:pPr>
      <w:pStyle w:val="Cabealho"/>
      <w:tabs>
        <w:tab w:val="left" w:pos="5745"/>
      </w:tabs>
      <w:spacing w:after="0" w:line="240" w:lineRule="auto"/>
      <w:jc w:val="center"/>
      <w:rPr>
        <w:rFonts w:cs="Arial"/>
        <w:sz w:val="24"/>
        <w:szCs w:val="24"/>
      </w:rPr>
    </w:pPr>
    <w:r>
      <w:rPr>
        <w:rFonts w:cs="Arial"/>
        <w:sz w:val="24"/>
        <w:szCs w:val="24"/>
      </w:rPr>
      <w:t>__________________________________</w:t>
    </w:r>
    <w:r w:rsidRPr="00DC698D">
      <w:rPr>
        <w:rFonts w:cs="Arial"/>
        <w:sz w:val="24"/>
        <w:szCs w:val="24"/>
      </w:rPr>
      <w:t>_</w:t>
    </w:r>
    <w:r>
      <w:rPr>
        <w:rFonts w:cs="Arial"/>
        <w:sz w:val="24"/>
        <w:szCs w:val="24"/>
      </w:rPr>
      <w:t>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F83"/>
    <w:rsid w:val="002438BC"/>
    <w:rsid w:val="00261ECB"/>
    <w:rsid w:val="005776D2"/>
    <w:rsid w:val="00602BFA"/>
    <w:rsid w:val="006C3FC6"/>
    <w:rsid w:val="007B1E70"/>
    <w:rsid w:val="007B3481"/>
    <w:rsid w:val="00A536C5"/>
    <w:rsid w:val="00AC0500"/>
    <w:rsid w:val="00AD420B"/>
    <w:rsid w:val="00B63AA6"/>
    <w:rsid w:val="00C030C0"/>
    <w:rsid w:val="00C060AA"/>
    <w:rsid w:val="00C90C46"/>
    <w:rsid w:val="00D23A08"/>
    <w:rsid w:val="00D920C4"/>
    <w:rsid w:val="00DB1479"/>
    <w:rsid w:val="00DD4AE2"/>
    <w:rsid w:val="00E60F31"/>
    <w:rsid w:val="00EB2F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F83"/>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B2F83"/>
    <w:pPr>
      <w:tabs>
        <w:tab w:val="center" w:pos="4252"/>
        <w:tab w:val="right" w:pos="8504"/>
      </w:tabs>
    </w:pPr>
  </w:style>
  <w:style w:type="character" w:customStyle="1" w:styleId="CabealhoChar">
    <w:name w:val="Cabeçalho Char"/>
    <w:basedOn w:val="Fontepargpadro"/>
    <w:link w:val="Cabealho"/>
    <w:rsid w:val="00EB2F83"/>
    <w:rPr>
      <w:rFonts w:ascii="Calibri" w:eastAsia="Times New Roman" w:hAnsi="Calibri" w:cs="Times New Roman"/>
    </w:rPr>
  </w:style>
  <w:style w:type="paragraph" w:styleId="Rodap">
    <w:name w:val="footer"/>
    <w:basedOn w:val="Normal"/>
    <w:link w:val="RodapChar"/>
    <w:uiPriority w:val="99"/>
    <w:rsid w:val="00EB2F83"/>
    <w:pPr>
      <w:tabs>
        <w:tab w:val="center" w:pos="4252"/>
        <w:tab w:val="right" w:pos="8504"/>
      </w:tabs>
    </w:pPr>
  </w:style>
  <w:style w:type="character" w:customStyle="1" w:styleId="RodapChar">
    <w:name w:val="Rodapé Char"/>
    <w:basedOn w:val="Fontepargpadro"/>
    <w:link w:val="Rodap"/>
    <w:uiPriority w:val="99"/>
    <w:rsid w:val="00EB2F83"/>
    <w:rPr>
      <w:rFonts w:ascii="Calibri" w:eastAsia="Times New Roman" w:hAnsi="Calibri" w:cs="Times New Roman"/>
    </w:rPr>
  </w:style>
  <w:style w:type="paragraph" w:styleId="NormalWeb">
    <w:name w:val="Normal (Web)"/>
    <w:basedOn w:val="Normal"/>
    <w:uiPriority w:val="99"/>
    <w:unhideWhenUsed/>
    <w:rsid w:val="00EB2F83"/>
    <w:pPr>
      <w:spacing w:before="100" w:beforeAutospacing="1" w:after="100" w:afterAutospacing="1" w:line="240" w:lineRule="auto"/>
    </w:pPr>
    <w:rPr>
      <w:rFonts w:ascii="Times New Roman" w:hAnsi="Times New Roman"/>
      <w:sz w:val="24"/>
      <w:szCs w:val="24"/>
      <w:lang w:eastAsia="pt-BR"/>
    </w:rPr>
  </w:style>
  <w:style w:type="paragraph" w:customStyle="1" w:styleId="western">
    <w:name w:val="western"/>
    <w:basedOn w:val="Normal"/>
    <w:rsid w:val="00DD4AE2"/>
    <w:pPr>
      <w:spacing w:before="100" w:beforeAutospacing="1" w:after="100" w:afterAutospacing="1" w:line="240" w:lineRule="auto"/>
    </w:pPr>
    <w:rPr>
      <w:rFonts w:ascii="Times New Roman" w:hAnsi="Times New Roman"/>
      <w:sz w:val="24"/>
      <w:szCs w:val="24"/>
      <w:lang w:eastAsia="pt-BR"/>
    </w:rPr>
  </w:style>
  <w:style w:type="paragraph" w:styleId="Textodebalo">
    <w:name w:val="Balloon Text"/>
    <w:basedOn w:val="Normal"/>
    <w:link w:val="TextodebaloChar"/>
    <w:uiPriority w:val="99"/>
    <w:semiHidden/>
    <w:unhideWhenUsed/>
    <w:rsid w:val="00261E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61EC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F83"/>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B2F83"/>
    <w:pPr>
      <w:tabs>
        <w:tab w:val="center" w:pos="4252"/>
        <w:tab w:val="right" w:pos="8504"/>
      </w:tabs>
    </w:pPr>
  </w:style>
  <w:style w:type="character" w:customStyle="1" w:styleId="CabealhoChar">
    <w:name w:val="Cabeçalho Char"/>
    <w:basedOn w:val="Fontepargpadro"/>
    <w:link w:val="Cabealho"/>
    <w:rsid w:val="00EB2F83"/>
    <w:rPr>
      <w:rFonts w:ascii="Calibri" w:eastAsia="Times New Roman" w:hAnsi="Calibri" w:cs="Times New Roman"/>
    </w:rPr>
  </w:style>
  <w:style w:type="paragraph" w:styleId="Rodap">
    <w:name w:val="footer"/>
    <w:basedOn w:val="Normal"/>
    <w:link w:val="RodapChar"/>
    <w:uiPriority w:val="99"/>
    <w:rsid w:val="00EB2F83"/>
    <w:pPr>
      <w:tabs>
        <w:tab w:val="center" w:pos="4252"/>
        <w:tab w:val="right" w:pos="8504"/>
      </w:tabs>
    </w:pPr>
  </w:style>
  <w:style w:type="character" w:customStyle="1" w:styleId="RodapChar">
    <w:name w:val="Rodapé Char"/>
    <w:basedOn w:val="Fontepargpadro"/>
    <w:link w:val="Rodap"/>
    <w:uiPriority w:val="99"/>
    <w:rsid w:val="00EB2F83"/>
    <w:rPr>
      <w:rFonts w:ascii="Calibri" w:eastAsia="Times New Roman" w:hAnsi="Calibri" w:cs="Times New Roman"/>
    </w:rPr>
  </w:style>
  <w:style w:type="paragraph" w:styleId="NormalWeb">
    <w:name w:val="Normal (Web)"/>
    <w:basedOn w:val="Normal"/>
    <w:uiPriority w:val="99"/>
    <w:unhideWhenUsed/>
    <w:rsid w:val="00EB2F83"/>
    <w:pPr>
      <w:spacing w:before="100" w:beforeAutospacing="1" w:after="100" w:afterAutospacing="1" w:line="240" w:lineRule="auto"/>
    </w:pPr>
    <w:rPr>
      <w:rFonts w:ascii="Times New Roman" w:hAnsi="Times New Roman"/>
      <w:sz w:val="24"/>
      <w:szCs w:val="24"/>
      <w:lang w:eastAsia="pt-BR"/>
    </w:rPr>
  </w:style>
  <w:style w:type="paragraph" w:customStyle="1" w:styleId="western">
    <w:name w:val="western"/>
    <w:basedOn w:val="Normal"/>
    <w:rsid w:val="00DD4AE2"/>
    <w:pPr>
      <w:spacing w:before="100" w:beforeAutospacing="1" w:after="100" w:afterAutospacing="1" w:line="240" w:lineRule="auto"/>
    </w:pPr>
    <w:rPr>
      <w:rFonts w:ascii="Times New Roman" w:hAnsi="Times New Roman"/>
      <w:sz w:val="24"/>
      <w:szCs w:val="24"/>
      <w:lang w:eastAsia="pt-BR"/>
    </w:rPr>
  </w:style>
  <w:style w:type="paragraph" w:styleId="Textodebalo">
    <w:name w:val="Balloon Text"/>
    <w:basedOn w:val="Normal"/>
    <w:link w:val="TextodebaloChar"/>
    <w:uiPriority w:val="99"/>
    <w:semiHidden/>
    <w:unhideWhenUsed/>
    <w:rsid w:val="00261E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61EC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1915</Words>
  <Characters>10345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Anamarina Couto</dc:creator>
  <cp:lastModifiedBy>Bruno Cavalcante</cp:lastModifiedBy>
  <cp:revision>2</cp:revision>
  <cp:lastPrinted>2013-01-24T15:07:00Z</cp:lastPrinted>
  <dcterms:created xsi:type="dcterms:W3CDTF">2013-01-25T14:17:00Z</dcterms:created>
  <dcterms:modified xsi:type="dcterms:W3CDTF">2013-01-25T14:17:00Z</dcterms:modified>
</cp:coreProperties>
</file>